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5010" w14:textId="77777777" w:rsidR="00057114" w:rsidRPr="00993D28" w:rsidRDefault="00057114" w:rsidP="00057114">
      <w:pPr>
        <w:pStyle w:val="paragraph"/>
        <w:spacing w:before="0" w:beforeAutospacing="0" w:after="0" w:afterAutospacing="0"/>
        <w:textAlignment w:val="baseline"/>
        <w:rPr>
          <w:rFonts w:ascii="Segoe UI" w:hAnsi="Segoe UI" w:cs="Segoe UI"/>
          <w:b/>
          <w:bCs/>
          <w:caps/>
          <w:color w:val="C42423" w:themeColor="accent1"/>
          <w:sz w:val="18"/>
          <w:szCs w:val="18"/>
          <w:u w:val="single"/>
        </w:rPr>
      </w:pPr>
      <w:r w:rsidRPr="00D226E1">
        <w:rPr>
          <w:rStyle w:val="eop"/>
          <w:rFonts w:ascii="Century Gothic" w:hAnsi="Century Gothic" w:cs="Segoe UI"/>
          <w:b/>
          <w:caps/>
          <w:color w:val="C42423" w:themeColor="accent1"/>
          <w:sz w:val="18"/>
          <w:szCs w:val="18"/>
          <w:highlight w:val="yellow"/>
          <w:u w:val="single"/>
        </w:rPr>
        <w:t xml:space="preserve">Note: Agencies should delete all unapplicable language from this template. For example, if the employee is not subject to weekly testing as an </w:t>
      </w:r>
      <w:r>
        <w:rPr>
          <w:rStyle w:val="eop"/>
          <w:rFonts w:ascii="Century Gothic" w:hAnsi="Century Gothic" w:cs="Segoe UI"/>
          <w:b/>
          <w:caps/>
          <w:color w:val="C42423" w:themeColor="accent1"/>
          <w:sz w:val="18"/>
          <w:szCs w:val="18"/>
          <w:highlight w:val="yellow"/>
          <w:u w:val="single"/>
        </w:rPr>
        <w:t xml:space="preserve">APPROVED </w:t>
      </w:r>
      <w:r w:rsidRPr="00D226E1">
        <w:rPr>
          <w:rStyle w:val="eop"/>
          <w:rFonts w:ascii="Century Gothic" w:hAnsi="Century Gothic" w:cs="Segoe UI"/>
          <w:b/>
          <w:caps/>
          <w:color w:val="C42423" w:themeColor="accent1"/>
          <w:sz w:val="18"/>
          <w:szCs w:val="18"/>
          <w:highlight w:val="yellow"/>
          <w:u w:val="single"/>
        </w:rPr>
        <w:t>accommodation</w:t>
      </w:r>
      <w:r>
        <w:rPr>
          <w:rStyle w:val="eop"/>
          <w:rFonts w:ascii="Century Gothic" w:hAnsi="Century Gothic" w:cs="Segoe UI"/>
          <w:b/>
          <w:caps/>
          <w:color w:val="C42423" w:themeColor="accent1"/>
          <w:sz w:val="18"/>
          <w:szCs w:val="18"/>
          <w:highlight w:val="yellow"/>
          <w:u w:val="single"/>
        </w:rPr>
        <w:t xml:space="preserve"> OR PENDING REQUEST</w:t>
      </w:r>
      <w:r w:rsidRPr="00D226E1">
        <w:rPr>
          <w:rStyle w:val="eop"/>
          <w:rFonts w:ascii="Century Gothic" w:hAnsi="Century Gothic" w:cs="Segoe UI"/>
          <w:b/>
          <w:caps/>
          <w:color w:val="C42423" w:themeColor="accent1"/>
          <w:sz w:val="18"/>
          <w:szCs w:val="18"/>
          <w:highlight w:val="yellow"/>
          <w:u w:val="single"/>
        </w:rPr>
        <w:t xml:space="preserve">, delete all language referencing testing as part of an </w:t>
      </w:r>
      <w:r>
        <w:rPr>
          <w:rStyle w:val="eop"/>
          <w:rFonts w:ascii="Century Gothic" w:hAnsi="Century Gothic" w:cs="Segoe UI"/>
          <w:b/>
          <w:caps/>
          <w:color w:val="C42423" w:themeColor="accent1"/>
          <w:sz w:val="18"/>
          <w:szCs w:val="18"/>
          <w:highlight w:val="yellow"/>
          <w:u w:val="single"/>
        </w:rPr>
        <w:t xml:space="preserve">APPROVED OR PENDING </w:t>
      </w:r>
      <w:r w:rsidRPr="00D226E1">
        <w:rPr>
          <w:rStyle w:val="eop"/>
          <w:rFonts w:ascii="Century Gothic" w:hAnsi="Century Gothic" w:cs="Segoe UI"/>
          <w:b/>
          <w:caps/>
          <w:color w:val="C42423" w:themeColor="accent1"/>
          <w:sz w:val="18"/>
          <w:szCs w:val="18"/>
          <w:highlight w:val="yellow"/>
          <w:u w:val="single"/>
        </w:rPr>
        <w:t>accommodation</w:t>
      </w:r>
      <w:r>
        <w:rPr>
          <w:rStyle w:val="eop"/>
          <w:rFonts w:ascii="Century Gothic" w:hAnsi="Century Gothic" w:cs="Segoe UI"/>
          <w:b/>
          <w:caps/>
          <w:color w:val="C42423" w:themeColor="accent1"/>
          <w:sz w:val="18"/>
          <w:szCs w:val="18"/>
          <w:highlight w:val="yellow"/>
          <w:u w:val="single"/>
        </w:rPr>
        <w:t xml:space="preserve"> REQUEST</w:t>
      </w:r>
      <w:r w:rsidRPr="00D226E1">
        <w:rPr>
          <w:rStyle w:val="eop"/>
          <w:rFonts w:ascii="Century Gothic" w:hAnsi="Century Gothic" w:cs="Segoe UI"/>
          <w:b/>
          <w:caps/>
          <w:color w:val="C42423" w:themeColor="accent1"/>
          <w:sz w:val="18"/>
          <w:szCs w:val="18"/>
          <w:highlight w:val="yellow"/>
          <w:u w:val="single"/>
        </w:rPr>
        <w:t>. AGENCIES SHOULD MODIFY LANGUAGE TO REFLECT THE</w:t>
      </w:r>
      <w:r w:rsidRPr="00D226E1">
        <w:rPr>
          <w:rStyle w:val="eop"/>
          <w:rFonts w:ascii="Century Gothic" w:hAnsi="Century Gothic" w:cs="Segoe UI"/>
          <w:b/>
          <w:color w:val="C42423" w:themeColor="accent1"/>
          <w:sz w:val="18"/>
          <w:szCs w:val="18"/>
          <w:highlight w:val="yellow"/>
          <w:u w:val="single"/>
        </w:rPr>
        <w:t xml:space="preserve"> CIRCUMSTANCES</w:t>
      </w:r>
      <w:r w:rsidRPr="00D226E1">
        <w:rPr>
          <w:rStyle w:val="eop"/>
          <w:rFonts w:ascii="Century Gothic" w:hAnsi="Century Gothic" w:cs="Segoe UI"/>
          <w:b/>
          <w:caps/>
          <w:color w:val="C42423" w:themeColor="accent1"/>
          <w:sz w:val="18"/>
          <w:szCs w:val="18"/>
          <w:highlight w:val="yellow"/>
          <w:u w:val="single"/>
        </w:rPr>
        <w:t xml:space="preserve"> of each case.</w:t>
      </w:r>
      <w:r>
        <w:rPr>
          <w:rStyle w:val="eop"/>
          <w:rFonts w:ascii="Century Gothic" w:hAnsi="Century Gothic" w:cs="Segoe UI"/>
          <w:b/>
          <w:caps/>
          <w:color w:val="C42423" w:themeColor="accent1"/>
          <w:sz w:val="18"/>
          <w:szCs w:val="18"/>
          <w:u w:val="single"/>
        </w:rPr>
        <w:t xml:space="preserve">    </w:t>
      </w:r>
    </w:p>
    <w:p w14:paraId="7BFDD7D4" w14:textId="77777777" w:rsidR="00057114" w:rsidRDefault="00057114" w:rsidP="00DD67BB">
      <w:pPr>
        <w:pStyle w:val="paragraph"/>
        <w:spacing w:before="0" w:beforeAutospacing="0" w:after="0" w:afterAutospacing="0"/>
        <w:textAlignment w:val="baseline"/>
        <w:rPr>
          <w:rStyle w:val="normaltextrun"/>
          <w:rFonts w:ascii="Century Gothic" w:hAnsi="Century Gothic" w:cs="Segoe UI"/>
          <w:sz w:val="18"/>
          <w:szCs w:val="18"/>
        </w:rPr>
      </w:pPr>
    </w:p>
    <w:p w14:paraId="4801D44C" w14:textId="77777777" w:rsidR="00057114" w:rsidRDefault="00057114" w:rsidP="00DD67BB">
      <w:pPr>
        <w:pStyle w:val="paragraph"/>
        <w:spacing w:before="0" w:beforeAutospacing="0" w:after="0" w:afterAutospacing="0"/>
        <w:textAlignment w:val="baseline"/>
        <w:rPr>
          <w:rStyle w:val="normaltextrun"/>
          <w:rFonts w:ascii="Century Gothic" w:hAnsi="Century Gothic" w:cs="Segoe UI"/>
          <w:sz w:val="18"/>
          <w:szCs w:val="18"/>
        </w:rPr>
      </w:pPr>
    </w:p>
    <w:p w14:paraId="1B86035F" w14:textId="544DCEC2" w:rsidR="00DD67BB" w:rsidRPr="00FA7CD9" w:rsidRDefault="00DD67BB" w:rsidP="00DD67BB">
      <w:pPr>
        <w:pStyle w:val="paragraph"/>
        <w:spacing w:before="0" w:beforeAutospacing="0" w:after="0" w:afterAutospacing="0"/>
        <w:textAlignment w:val="baseline"/>
        <w:rPr>
          <w:rStyle w:val="normaltextrun"/>
          <w:rFonts w:ascii="Century Gothic" w:hAnsi="Century Gothic" w:cs="Segoe UI"/>
          <w:sz w:val="18"/>
          <w:szCs w:val="18"/>
        </w:rPr>
      </w:pPr>
      <w:r w:rsidRPr="00FA7CD9">
        <w:rPr>
          <w:rStyle w:val="normaltextrun"/>
          <w:rFonts w:ascii="Century Gothic" w:hAnsi="Century Gothic" w:cs="Segoe UI"/>
          <w:sz w:val="18"/>
          <w:szCs w:val="18"/>
        </w:rPr>
        <w:t>[Agency Department]</w:t>
      </w:r>
    </w:p>
    <w:p w14:paraId="4AF60BB0" w14:textId="77777777" w:rsidR="00951215" w:rsidRPr="00FA7CD9" w:rsidRDefault="00951215" w:rsidP="00DD67BB">
      <w:pPr>
        <w:pStyle w:val="paragraph"/>
        <w:spacing w:before="0" w:beforeAutospacing="0" w:after="0" w:afterAutospacing="0"/>
        <w:textAlignment w:val="baseline"/>
        <w:rPr>
          <w:rStyle w:val="normaltextrun"/>
          <w:rFonts w:ascii="Century Gothic" w:hAnsi="Century Gothic" w:cs="Segoe UI"/>
          <w:sz w:val="18"/>
          <w:szCs w:val="18"/>
        </w:rPr>
      </w:pPr>
    </w:p>
    <w:p w14:paraId="07654869" w14:textId="611B23C0" w:rsidR="008A6B54" w:rsidRPr="00FA7CD9" w:rsidRDefault="00A04C3F" w:rsidP="00DD67BB">
      <w:pPr>
        <w:pStyle w:val="paragraph"/>
        <w:spacing w:before="0" w:beforeAutospacing="0" w:after="0" w:afterAutospacing="0"/>
        <w:textAlignment w:val="baseline"/>
        <w:rPr>
          <w:rStyle w:val="normaltextrun"/>
          <w:rFonts w:ascii="Century Gothic" w:hAnsi="Century Gothic" w:cs="Segoe UI"/>
          <w:sz w:val="18"/>
          <w:szCs w:val="18"/>
        </w:rPr>
      </w:pPr>
      <w:r w:rsidRPr="00FA7CD9">
        <w:rPr>
          <w:rStyle w:val="normaltextrun"/>
          <w:rFonts w:ascii="Century Gothic" w:hAnsi="Century Gothic" w:cs="Segoe UI"/>
          <w:sz w:val="18"/>
          <w:szCs w:val="18"/>
        </w:rPr>
        <w:t>Date (Month Day, Year)</w:t>
      </w:r>
    </w:p>
    <w:p w14:paraId="51B980A7" w14:textId="77777777" w:rsidR="00DD67BB" w:rsidRPr="00FA7CD9" w:rsidRDefault="00DD67BB" w:rsidP="00DD67BB">
      <w:pPr>
        <w:spacing w:line="240" w:lineRule="auto"/>
        <w:rPr>
          <w:rFonts w:ascii="Century Gothic" w:eastAsiaTheme="majorEastAsia" w:hAnsi="Century Gothic"/>
          <w:sz w:val="18"/>
          <w:szCs w:val="18"/>
        </w:rPr>
      </w:pPr>
    </w:p>
    <w:p w14:paraId="05656CF5" w14:textId="77777777" w:rsidR="00164DB6" w:rsidRPr="00FA7CD9" w:rsidRDefault="00164DB6" w:rsidP="00164DB6">
      <w:pPr>
        <w:pStyle w:val="paragraph"/>
        <w:spacing w:before="0" w:beforeAutospacing="0" w:after="0" w:afterAutospacing="0"/>
        <w:textAlignment w:val="baseline"/>
        <w:rPr>
          <w:rFonts w:ascii="Segoe UI" w:hAnsi="Segoe UI" w:cs="Segoe UI"/>
          <w:sz w:val="18"/>
          <w:szCs w:val="18"/>
        </w:rPr>
      </w:pPr>
      <w:r w:rsidRPr="00FA7CD9">
        <w:rPr>
          <w:rStyle w:val="contentcontrolboundarysink"/>
          <w:rFonts w:ascii="Calibri" w:hAnsi="Calibri" w:cs="Calibri"/>
          <w:sz w:val="18"/>
          <w:szCs w:val="18"/>
        </w:rPr>
        <w:t>​</w:t>
      </w:r>
      <w:r w:rsidRPr="00FA7CD9">
        <w:rPr>
          <w:rStyle w:val="normaltextrun"/>
          <w:rFonts w:ascii="Century Gothic" w:hAnsi="Century Gothic" w:cs="Segoe UI"/>
          <w:sz w:val="18"/>
          <w:szCs w:val="18"/>
        </w:rPr>
        <w:t>Mr. Vee Hickle</w:t>
      </w:r>
      <w:r w:rsidRPr="00FA7CD9">
        <w:rPr>
          <w:rStyle w:val="eop"/>
          <w:rFonts w:ascii="Century Gothic" w:hAnsi="Century Gothic" w:cs="Segoe UI"/>
          <w:sz w:val="18"/>
          <w:szCs w:val="18"/>
        </w:rPr>
        <w:t> </w:t>
      </w:r>
    </w:p>
    <w:p w14:paraId="3B4E7E76" w14:textId="77777777" w:rsidR="00164DB6" w:rsidRPr="00FA7CD9" w:rsidRDefault="00164DB6" w:rsidP="00164DB6">
      <w:pPr>
        <w:pStyle w:val="paragraph"/>
        <w:spacing w:before="0" w:beforeAutospacing="0" w:after="0" w:afterAutospacing="0"/>
        <w:textAlignment w:val="baseline"/>
        <w:rPr>
          <w:rFonts w:ascii="Segoe UI" w:hAnsi="Segoe UI" w:cs="Segoe UI"/>
          <w:sz w:val="18"/>
          <w:szCs w:val="18"/>
        </w:rPr>
      </w:pPr>
      <w:r w:rsidRPr="00FA7CD9">
        <w:rPr>
          <w:rStyle w:val="normaltextrun"/>
          <w:rFonts w:ascii="Century Gothic" w:hAnsi="Century Gothic" w:cs="Segoe UI"/>
          <w:sz w:val="18"/>
          <w:szCs w:val="18"/>
        </w:rPr>
        <w:t>12345 North Dakota AVE NE</w:t>
      </w:r>
      <w:r w:rsidRPr="00FA7CD9">
        <w:rPr>
          <w:rStyle w:val="eop"/>
          <w:rFonts w:ascii="Century Gothic" w:hAnsi="Century Gothic" w:cs="Segoe UI"/>
          <w:sz w:val="18"/>
          <w:szCs w:val="18"/>
        </w:rPr>
        <w:t> </w:t>
      </w:r>
    </w:p>
    <w:p w14:paraId="0A154354" w14:textId="77777777" w:rsidR="00164DB6" w:rsidRPr="00FA7CD9" w:rsidRDefault="00164DB6" w:rsidP="00164DB6">
      <w:pPr>
        <w:pStyle w:val="paragraph"/>
        <w:spacing w:before="0" w:beforeAutospacing="0" w:after="0" w:afterAutospacing="0"/>
        <w:textAlignment w:val="baseline"/>
        <w:rPr>
          <w:rFonts w:ascii="Segoe UI" w:hAnsi="Segoe UI" w:cs="Segoe UI"/>
          <w:sz w:val="18"/>
          <w:szCs w:val="18"/>
        </w:rPr>
      </w:pPr>
      <w:r w:rsidRPr="00FA7CD9">
        <w:rPr>
          <w:rStyle w:val="normaltextrun"/>
          <w:rFonts w:ascii="Century Gothic" w:hAnsi="Century Gothic" w:cs="Segoe UI"/>
          <w:sz w:val="18"/>
          <w:szCs w:val="18"/>
        </w:rPr>
        <w:t>Washington DC 20000</w:t>
      </w:r>
      <w:r w:rsidRPr="00FA7CD9">
        <w:rPr>
          <w:rStyle w:val="eop"/>
          <w:rFonts w:ascii="Calibri" w:hAnsi="Calibri" w:cs="Calibri"/>
          <w:sz w:val="18"/>
          <w:szCs w:val="18"/>
        </w:rPr>
        <w:t> </w:t>
      </w:r>
    </w:p>
    <w:p w14:paraId="6E7BEAA2" w14:textId="77777777" w:rsidR="00164DB6" w:rsidRPr="00FA7CD9" w:rsidRDefault="00164DB6" w:rsidP="00164DB6">
      <w:pPr>
        <w:pStyle w:val="paragraph"/>
        <w:spacing w:before="0" w:beforeAutospacing="0" w:after="0" w:afterAutospacing="0"/>
        <w:textAlignment w:val="baseline"/>
        <w:rPr>
          <w:rFonts w:ascii="Segoe UI" w:hAnsi="Segoe UI" w:cs="Segoe UI"/>
          <w:sz w:val="18"/>
          <w:szCs w:val="18"/>
        </w:rPr>
      </w:pPr>
      <w:r w:rsidRPr="00FA7CD9">
        <w:rPr>
          <w:rStyle w:val="eop"/>
          <w:rFonts w:ascii="Century Gothic" w:hAnsi="Century Gothic" w:cs="Segoe UI"/>
          <w:sz w:val="18"/>
          <w:szCs w:val="18"/>
        </w:rPr>
        <w:t> </w:t>
      </w:r>
    </w:p>
    <w:p w14:paraId="44AF5BC3" w14:textId="518DDCB6" w:rsidR="00082EEE" w:rsidRPr="009D660B" w:rsidRDefault="00082EEE" w:rsidP="00164DB6">
      <w:pPr>
        <w:pStyle w:val="paragraph"/>
        <w:spacing w:before="0" w:beforeAutospacing="0" w:after="0" w:afterAutospacing="0"/>
        <w:ind w:left="900" w:hanging="900"/>
        <w:textAlignment w:val="baseline"/>
        <w:rPr>
          <w:rStyle w:val="normaltextrun"/>
          <w:rFonts w:ascii="Century Gothic" w:hAnsi="Century Gothic" w:cs="Segoe UI"/>
          <w:b/>
          <w:sz w:val="18"/>
          <w:szCs w:val="18"/>
        </w:rPr>
      </w:pPr>
    </w:p>
    <w:p w14:paraId="7A18CE1C" w14:textId="406A2F8F" w:rsidR="00164DB6" w:rsidRPr="00FA7CD9" w:rsidRDefault="00164DB6" w:rsidP="00164DB6">
      <w:pPr>
        <w:pStyle w:val="paragraph"/>
        <w:spacing w:before="0" w:beforeAutospacing="0" w:after="0" w:afterAutospacing="0"/>
        <w:ind w:left="900" w:hanging="900"/>
        <w:textAlignment w:val="baseline"/>
        <w:rPr>
          <w:rFonts w:ascii="Segoe UI" w:hAnsi="Segoe UI" w:cs="Segoe UI"/>
          <w:sz w:val="18"/>
          <w:szCs w:val="18"/>
        </w:rPr>
      </w:pPr>
      <w:r w:rsidRPr="00FA7CD9">
        <w:rPr>
          <w:rStyle w:val="normaltextrun"/>
          <w:rFonts w:ascii="Century Gothic" w:hAnsi="Century Gothic" w:cs="Segoe UI"/>
          <w:sz w:val="18"/>
          <w:szCs w:val="18"/>
        </w:rPr>
        <w:t>Subject: </w:t>
      </w:r>
      <w:r w:rsidR="00BF7D45" w:rsidRPr="00FA7CD9">
        <w:rPr>
          <w:rStyle w:val="normaltextrun"/>
          <w:rFonts w:ascii="Century Gothic" w:hAnsi="Century Gothic" w:cs="Segoe UI"/>
          <w:b/>
          <w:bCs/>
          <w:sz w:val="18"/>
          <w:szCs w:val="18"/>
        </w:rPr>
        <w:t>COVID-19 Vaccination Policy</w:t>
      </w:r>
      <w:r w:rsidRPr="00FA7CD9">
        <w:rPr>
          <w:rStyle w:val="normaltextrun"/>
          <w:rFonts w:ascii="Century Gothic" w:hAnsi="Century Gothic" w:cs="Segoe UI"/>
          <w:b/>
          <w:bCs/>
          <w:sz w:val="18"/>
          <w:szCs w:val="18"/>
        </w:rPr>
        <w:t xml:space="preserve"> – Verbal Counseling</w:t>
      </w:r>
      <w:r w:rsidRPr="00FA7CD9">
        <w:rPr>
          <w:rStyle w:val="eop"/>
          <w:rFonts w:ascii="Calibri" w:hAnsi="Calibri" w:cs="Calibri"/>
          <w:sz w:val="18"/>
          <w:szCs w:val="18"/>
        </w:rPr>
        <w:t> </w:t>
      </w:r>
    </w:p>
    <w:p w14:paraId="63E4A9CD" w14:textId="77777777" w:rsidR="00164DB6" w:rsidRPr="00FA7CD9" w:rsidRDefault="00164DB6" w:rsidP="00164DB6">
      <w:pPr>
        <w:pStyle w:val="paragraph"/>
        <w:spacing w:before="0" w:beforeAutospacing="0" w:after="0" w:afterAutospacing="0"/>
        <w:textAlignment w:val="baseline"/>
        <w:rPr>
          <w:rFonts w:ascii="Segoe UI" w:hAnsi="Segoe UI" w:cs="Segoe UI"/>
          <w:sz w:val="18"/>
          <w:szCs w:val="18"/>
        </w:rPr>
      </w:pPr>
      <w:r w:rsidRPr="00FA7CD9">
        <w:rPr>
          <w:rStyle w:val="eop"/>
          <w:rFonts w:ascii="Century Gothic" w:hAnsi="Century Gothic" w:cs="Segoe UI"/>
          <w:sz w:val="18"/>
          <w:szCs w:val="18"/>
        </w:rPr>
        <w:t> </w:t>
      </w:r>
    </w:p>
    <w:p w14:paraId="65F3B3DF" w14:textId="77777777" w:rsidR="00164DB6" w:rsidRDefault="00164DB6" w:rsidP="00164DB6">
      <w:pPr>
        <w:pStyle w:val="paragraph"/>
        <w:spacing w:before="0" w:beforeAutospacing="0" w:after="0" w:afterAutospacing="0"/>
        <w:textAlignment w:val="baseline"/>
        <w:rPr>
          <w:rStyle w:val="eop"/>
          <w:rFonts w:ascii="Century Gothic" w:hAnsi="Century Gothic" w:cs="Segoe UI"/>
          <w:sz w:val="18"/>
          <w:szCs w:val="18"/>
        </w:rPr>
      </w:pPr>
      <w:r w:rsidRPr="00FA7CD9">
        <w:rPr>
          <w:rStyle w:val="normaltextrun"/>
          <w:rFonts w:ascii="Century Gothic" w:hAnsi="Century Gothic" w:cs="Segoe UI"/>
          <w:sz w:val="18"/>
          <w:szCs w:val="18"/>
        </w:rPr>
        <w:t>Dear Mr. </w:t>
      </w:r>
      <w:r w:rsidRPr="00FA7CD9">
        <w:rPr>
          <w:rStyle w:val="spellingerror"/>
          <w:rFonts w:ascii="Century Gothic" w:hAnsi="Century Gothic" w:cs="Segoe UI"/>
          <w:sz w:val="18"/>
          <w:szCs w:val="18"/>
        </w:rPr>
        <w:t>Hickle</w:t>
      </w:r>
      <w:r w:rsidRPr="00FA7CD9">
        <w:rPr>
          <w:rStyle w:val="normaltextrun"/>
          <w:rFonts w:ascii="Century Gothic" w:hAnsi="Century Gothic" w:cs="Segoe UI"/>
          <w:sz w:val="18"/>
          <w:szCs w:val="18"/>
        </w:rPr>
        <w:t>:</w:t>
      </w:r>
      <w:r w:rsidRPr="00FA7CD9">
        <w:rPr>
          <w:rStyle w:val="eop"/>
          <w:rFonts w:ascii="Century Gothic" w:hAnsi="Century Gothic" w:cs="Segoe UI"/>
          <w:sz w:val="18"/>
          <w:szCs w:val="18"/>
        </w:rPr>
        <w:t> </w:t>
      </w:r>
    </w:p>
    <w:p w14:paraId="40289166" w14:textId="77777777" w:rsidR="00082EEE" w:rsidRDefault="00082EEE" w:rsidP="00164DB6">
      <w:pPr>
        <w:pStyle w:val="paragraph"/>
        <w:spacing w:before="0" w:beforeAutospacing="0" w:after="0" w:afterAutospacing="0"/>
        <w:textAlignment w:val="baseline"/>
        <w:rPr>
          <w:rStyle w:val="eop"/>
          <w:rFonts w:ascii="Century Gothic" w:hAnsi="Century Gothic" w:cs="Segoe UI"/>
          <w:sz w:val="18"/>
          <w:szCs w:val="18"/>
        </w:rPr>
      </w:pPr>
    </w:p>
    <w:p w14:paraId="0C72E9F3" w14:textId="12169E46" w:rsidR="00164DB6" w:rsidRPr="00FA7CD9" w:rsidRDefault="00164DB6" w:rsidP="009D660B">
      <w:pPr>
        <w:pStyle w:val="paragraph"/>
        <w:spacing w:before="0" w:beforeAutospacing="0" w:after="0" w:afterAutospacing="0"/>
        <w:textAlignment w:val="baseline"/>
        <w:rPr>
          <w:rFonts w:ascii="Segoe UI" w:hAnsi="Segoe UI" w:cs="Segoe UI"/>
          <w:b/>
          <w:bCs/>
          <w:sz w:val="18"/>
          <w:szCs w:val="18"/>
        </w:rPr>
      </w:pPr>
      <w:r w:rsidRPr="00FA7CD9">
        <w:rPr>
          <w:rStyle w:val="normaltextrun"/>
          <w:rFonts w:ascii="Century Gothic" w:hAnsi="Century Gothic" w:cs="Segoe UI"/>
          <w:sz w:val="18"/>
          <w:szCs w:val="18"/>
        </w:rPr>
        <w:t xml:space="preserve">As we discussed </w:t>
      </w:r>
      <w:r w:rsidR="00977123" w:rsidRPr="00FA7CD9">
        <w:rPr>
          <w:rStyle w:val="normaltextrun"/>
          <w:rFonts w:ascii="Century Gothic" w:hAnsi="Century Gothic" w:cs="Segoe UI"/>
          <w:sz w:val="18"/>
          <w:szCs w:val="18"/>
        </w:rPr>
        <w:t xml:space="preserve">on </w:t>
      </w:r>
      <w:r w:rsidR="00EF338D" w:rsidRPr="00FA7CD9">
        <w:rPr>
          <w:rStyle w:val="normaltextrun"/>
          <w:rFonts w:ascii="Century Gothic" w:hAnsi="Century Gothic" w:cs="Segoe UI"/>
          <w:b/>
          <w:bCs/>
          <w:sz w:val="18"/>
          <w:szCs w:val="18"/>
        </w:rPr>
        <w:t>[Date]</w:t>
      </w:r>
      <w:r w:rsidR="00AD2976" w:rsidRPr="00FA7CD9">
        <w:rPr>
          <w:rStyle w:val="normaltextrun"/>
          <w:rFonts w:ascii="Century Gothic" w:hAnsi="Century Gothic" w:cs="Segoe UI"/>
          <w:b/>
          <w:bCs/>
          <w:sz w:val="18"/>
          <w:szCs w:val="18"/>
        </w:rPr>
        <w:t xml:space="preserve"> </w:t>
      </w:r>
      <w:r w:rsidR="00AD2976" w:rsidRPr="00FA7CD9">
        <w:rPr>
          <w:rStyle w:val="normaltextrun"/>
          <w:rFonts w:ascii="Century Gothic" w:hAnsi="Century Gothic" w:cs="Segoe UI"/>
          <w:sz w:val="18"/>
          <w:szCs w:val="18"/>
        </w:rPr>
        <w:t xml:space="preserve">at </w:t>
      </w:r>
      <w:r w:rsidR="00AD2976" w:rsidRPr="00FA7CD9">
        <w:rPr>
          <w:rStyle w:val="normaltextrun"/>
          <w:rFonts w:ascii="Century Gothic" w:hAnsi="Century Gothic" w:cs="Segoe UI"/>
          <w:b/>
          <w:bCs/>
          <w:sz w:val="18"/>
          <w:szCs w:val="18"/>
        </w:rPr>
        <w:t>[insert time of conversation]</w:t>
      </w:r>
      <w:r w:rsidRPr="00FA7CD9">
        <w:rPr>
          <w:rStyle w:val="normaltextrun"/>
          <w:rFonts w:ascii="Century Gothic" w:hAnsi="Century Gothic" w:cs="Segoe UI"/>
          <w:sz w:val="18"/>
          <w:szCs w:val="18"/>
        </w:rPr>
        <w:t xml:space="preserve">, our agency relies on each member of the team to carry out our public mission. </w:t>
      </w:r>
      <w:r w:rsidR="00F10F55" w:rsidRPr="00FA7CD9">
        <w:rPr>
          <w:rStyle w:val="normaltextrun"/>
          <w:rFonts w:ascii="Century Gothic" w:hAnsi="Century Gothic" w:cs="Segoe UI"/>
          <w:sz w:val="18"/>
          <w:szCs w:val="18"/>
        </w:rPr>
        <w:t>On [Date]</w:t>
      </w:r>
      <w:r w:rsidRPr="00FA7CD9">
        <w:rPr>
          <w:rStyle w:val="normaltextrun"/>
          <w:rFonts w:ascii="Century Gothic" w:hAnsi="Century Gothic" w:cs="Segoe UI"/>
          <w:sz w:val="18"/>
          <w:szCs w:val="18"/>
        </w:rPr>
        <w:t xml:space="preserve">, </w:t>
      </w:r>
      <w:r w:rsidR="004B25C8" w:rsidRPr="00FA7CD9">
        <w:rPr>
          <w:rStyle w:val="normaltextrun"/>
          <w:rFonts w:ascii="Century Gothic" w:hAnsi="Century Gothic" w:cs="Segoe UI"/>
          <w:sz w:val="18"/>
          <w:szCs w:val="18"/>
        </w:rPr>
        <w:t xml:space="preserve">it was determined </w:t>
      </w:r>
      <w:r w:rsidR="00D44799" w:rsidRPr="00FA7CD9">
        <w:rPr>
          <w:rStyle w:val="normaltextrun"/>
          <w:rFonts w:ascii="Century Gothic" w:hAnsi="Century Gothic" w:cs="Segoe UI"/>
          <w:sz w:val="18"/>
          <w:szCs w:val="18"/>
        </w:rPr>
        <w:t xml:space="preserve">that </w:t>
      </w:r>
      <w:r w:rsidRPr="00FA7CD9">
        <w:rPr>
          <w:rStyle w:val="normaltextrun"/>
          <w:rFonts w:ascii="Century Gothic" w:hAnsi="Century Gothic" w:cs="Segoe UI"/>
          <w:sz w:val="18"/>
          <w:szCs w:val="18"/>
        </w:rPr>
        <w:t>you</w:t>
      </w:r>
      <w:r w:rsidR="00EA5CFD" w:rsidRPr="00FA7CD9">
        <w:rPr>
          <w:rStyle w:val="normaltextrun"/>
          <w:rFonts w:ascii="Century Gothic" w:hAnsi="Century Gothic" w:cs="Segoe UI"/>
          <w:sz w:val="18"/>
          <w:szCs w:val="18"/>
        </w:rPr>
        <w:t xml:space="preserve"> have not </w:t>
      </w:r>
      <w:r w:rsidR="009A63AB" w:rsidRPr="00FA7CD9">
        <w:rPr>
          <w:rStyle w:val="normaltextrun"/>
          <w:rFonts w:ascii="Century Gothic" w:hAnsi="Century Gothic" w:cs="Segoe UI"/>
          <w:sz w:val="18"/>
          <w:szCs w:val="18"/>
        </w:rPr>
        <w:t>provided proof</w:t>
      </w:r>
      <w:r w:rsidR="00EA5CFD" w:rsidRPr="00FA7CD9">
        <w:rPr>
          <w:rStyle w:val="normaltextrun"/>
          <w:rFonts w:ascii="Century Gothic" w:hAnsi="Century Gothic" w:cs="Segoe UI"/>
          <w:sz w:val="18"/>
          <w:szCs w:val="18"/>
        </w:rPr>
        <w:t xml:space="preserve"> of </w:t>
      </w:r>
      <w:r w:rsidR="009A63AB" w:rsidRPr="00FA7CD9">
        <w:rPr>
          <w:rStyle w:val="normaltextrun"/>
          <w:rFonts w:ascii="Century Gothic" w:hAnsi="Century Gothic" w:cs="Segoe UI"/>
          <w:sz w:val="18"/>
          <w:szCs w:val="18"/>
        </w:rPr>
        <w:t>full</w:t>
      </w:r>
      <w:r w:rsidR="00EA5CFD" w:rsidRPr="00FA7CD9">
        <w:rPr>
          <w:rStyle w:val="normaltextrun"/>
          <w:rFonts w:ascii="Century Gothic" w:hAnsi="Century Gothic" w:cs="Segoe UI"/>
          <w:sz w:val="18"/>
          <w:szCs w:val="18"/>
        </w:rPr>
        <w:t xml:space="preserve"> vaccination </w:t>
      </w:r>
      <w:r w:rsidR="009A63AB" w:rsidRPr="00FA7CD9">
        <w:rPr>
          <w:rStyle w:val="normaltextrun"/>
          <w:rFonts w:ascii="Century Gothic" w:hAnsi="Century Gothic" w:cs="Segoe UI"/>
          <w:sz w:val="18"/>
          <w:szCs w:val="18"/>
        </w:rPr>
        <w:t>against COVID-</w:t>
      </w:r>
      <w:proofErr w:type="gramStart"/>
      <w:r w:rsidR="009A63AB" w:rsidRPr="00FA7CD9">
        <w:rPr>
          <w:rStyle w:val="normaltextrun"/>
          <w:rFonts w:ascii="Century Gothic" w:hAnsi="Century Gothic" w:cs="Segoe UI"/>
          <w:sz w:val="18"/>
          <w:szCs w:val="18"/>
        </w:rPr>
        <w:t>19</w:t>
      </w:r>
      <w:proofErr w:type="gramEnd"/>
      <w:r w:rsidR="00B41513" w:rsidRPr="00FA7CD9">
        <w:rPr>
          <w:rStyle w:val="normaltextrun"/>
          <w:rFonts w:ascii="Century Gothic" w:hAnsi="Century Gothic" w:cs="Segoe UI"/>
          <w:sz w:val="18"/>
          <w:szCs w:val="18"/>
        </w:rPr>
        <w:t xml:space="preserve"> or </w:t>
      </w:r>
      <w:r w:rsidR="00EA5CFD" w:rsidRPr="00FA7CD9">
        <w:rPr>
          <w:rStyle w:val="normaltextrun"/>
          <w:rFonts w:ascii="Century Gothic" w:hAnsi="Century Gothic" w:cs="Segoe UI"/>
          <w:sz w:val="18"/>
          <w:szCs w:val="18"/>
        </w:rPr>
        <w:t>you</w:t>
      </w:r>
      <w:r w:rsidR="00384C91">
        <w:rPr>
          <w:rStyle w:val="normaltextrun"/>
          <w:rFonts w:ascii="Century Gothic" w:hAnsi="Century Gothic" w:cs="Segoe UI"/>
          <w:sz w:val="18"/>
          <w:szCs w:val="18"/>
        </w:rPr>
        <w:t xml:space="preserve"> have failed to</w:t>
      </w:r>
      <w:r w:rsidR="00EA5CFD" w:rsidRPr="00FA7CD9">
        <w:rPr>
          <w:rStyle w:val="normaltextrun"/>
          <w:rFonts w:ascii="Century Gothic" w:hAnsi="Century Gothic" w:cs="Segoe UI"/>
          <w:sz w:val="18"/>
          <w:szCs w:val="18"/>
        </w:rPr>
        <w:t xml:space="preserve"> submi</w:t>
      </w:r>
      <w:r w:rsidR="00384C91">
        <w:rPr>
          <w:rStyle w:val="normaltextrun"/>
          <w:rFonts w:ascii="Century Gothic" w:hAnsi="Century Gothic" w:cs="Segoe UI"/>
          <w:sz w:val="18"/>
          <w:szCs w:val="18"/>
        </w:rPr>
        <w:t>t</w:t>
      </w:r>
      <w:r w:rsidR="00EA5CFD" w:rsidRPr="00FA7CD9">
        <w:rPr>
          <w:rStyle w:val="normaltextrun"/>
          <w:rFonts w:ascii="Century Gothic" w:hAnsi="Century Gothic" w:cs="Segoe UI"/>
          <w:sz w:val="18"/>
          <w:szCs w:val="18"/>
        </w:rPr>
        <w:t xml:space="preserve"> a</w:t>
      </w:r>
      <w:r w:rsidR="00EA5CFD" w:rsidRPr="00FA7CD9" w:rsidDel="00384C91">
        <w:rPr>
          <w:rStyle w:val="normaltextrun"/>
          <w:rFonts w:ascii="Century Gothic" w:hAnsi="Century Gothic" w:cs="Segoe UI"/>
          <w:sz w:val="18"/>
          <w:szCs w:val="18"/>
        </w:rPr>
        <w:t xml:space="preserve"> </w:t>
      </w:r>
      <w:r w:rsidR="00EA5CFD" w:rsidRPr="00FA7CD9">
        <w:rPr>
          <w:rStyle w:val="normaltextrun"/>
          <w:rFonts w:ascii="Century Gothic" w:hAnsi="Century Gothic" w:cs="Segoe UI"/>
          <w:sz w:val="18"/>
          <w:szCs w:val="18"/>
        </w:rPr>
        <w:t>COVID test for the week of</w:t>
      </w:r>
      <w:r w:rsidR="008F10AC" w:rsidRPr="00FA7CD9">
        <w:rPr>
          <w:rStyle w:val="normaltextrun"/>
          <w:rFonts w:ascii="Century Gothic" w:hAnsi="Century Gothic" w:cs="Segoe UI"/>
          <w:sz w:val="18"/>
          <w:szCs w:val="18"/>
        </w:rPr>
        <w:t xml:space="preserve"> </w:t>
      </w:r>
      <w:r w:rsidR="004C5ED8" w:rsidRPr="00FA7CD9">
        <w:rPr>
          <w:rStyle w:val="normaltextrun"/>
          <w:rFonts w:ascii="Century Gothic" w:hAnsi="Century Gothic" w:cs="Segoe UI"/>
          <w:b/>
          <w:bCs/>
          <w:sz w:val="18"/>
          <w:szCs w:val="18"/>
        </w:rPr>
        <w:t>[Date]</w:t>
      </w:r>
      <w:r w:rsidR="00E82DB8" w:rsidRPr="00FA7CD9">
        <w:rPr>
          <w:rStyle w:val="normaltextrun"/>
          <w:rFonts w:ascii="Century Gothic" w:hAnsi="Century Gothic" w:cs="Segoe UI"/>
          <w:b/>
          <w:bCs/>
          <w:sz w:val="18"/>
          <w:szCs w:val="18"/>
        </w:rPr>
        <w:t xml:space="preserve"> </w:t>
      </w:r>
      <w:r w:rsidR="00E82DB8" w:rsidRPr="009D660B">
        <w:rPr>
          <w:rStyle w:val="normaltextrun"/>
          <w:rFonts w:ascii="Century Gothic" w:hAnsi="Century Gothic" w:cs="Segoe UI"/>
          <w:sz w:val="18"/>
          <w:szCs w:val="18"/>
        </w:rPr>
        <w:t>as part</w:t>
      </w:r>
      <w:r w:rsidR="00E82DB8" w:rsidRPr="00FA7CD9">
        <w:rPr>
          <w:rStyle w:val="normaltextrun"/>
          <w:rFonts w:ascii="Century Gothic" w:hAnsi="Century Gothic" w:cs="Segoe UI"/>
          <w:b/>
          <w:bCs/>
          <w:sz w:val="18"/>
          <w:szCs w:val="18"/>
        </w:rPr>
        <w:t xml:space="preserve"> </w:t>
      </w:r>
      <w:r w:rsidR="00E82DB8" w:rsidRPr="00FA7CD9">
        <w:rPr>
          <w:rStyle w:val="normaltextrun"/>
          <w:rFonts w:ascii="Century Gothic" w:hAnsi="Century Gothic" w:cs="Segoe UI"/>
          <w:sz w:val="18"/>
          <w:szCs w:val="18"/>
        </w:rPr>
        <w:t>of an approved</w:t>
      </w:r>
      <w:r w:rsidR="00F1632B">
        <w:rPr>
          <w:rStyle w:val="normaltextrun"/>
          <w:rFonts w:ascii="Century Gothic" w:hAnsi="Century Gothic" w:cs="Segoe UI"/>
          <w:sz w:val="18"/>
          <w:szCs w:val="18"/>
        </w:rPr>
        <w:t xml:space="preserve"> or pending</w:t>
      </w:r>
      <w:r w:rsidR="00E82DB8" w:rsidRPr="00FA7CD9">
        <w:rPr>
          <w:rStyle w:val="normaltextrun"/>
          <w:rFonts w:ascii="Century Gothic" w:hAnsi="Century Gothic" w:cs="Segoe UI"/>
          <w:sz w:val="18"/>
          <w:szCs w:val="18"/>
        </w:rPr>
        <w:t xml:space="preserve"> accommodation</w:t>
      </w:r>
      <w:r w:rsidR="00F1632B">
        <w:rPr>
          <w:rStyle w:val="normaltextrun"/>
          <w:rFonts w:ascii="Century Gothic" w:hAnsi="Century Gothic" w:cs="Segoe UI"/>
          <w:sz w:val="18"/>
          <w:szCs w:val="18"/>
        </w:rPr>
        <w:t xml:space="preserve"> request</w:t>
      </w:r>
      <w:r w:rsidR="00082EEE">
        <w:rPr>
          <w:rStyle w:val="normaltextrun"/>
          <w:rFonts w:ascii="Century Gothic" w:hAnsi="Century Gothic" w:cs="Segoe UI"/>
          <w:sz w:val="18"/>
          <w:szCs w:val="18"/>
        </w:rPr>
        <w:t>.</w:t>
      </w:r>
      <w:r w:rsidR="00384C91">
        <w:rPr>
          <w:rStyle w:val="normaltextrun"/>
          <w:rFonts w:ascii="Century Gothic" w:hAnsi="Century Gothic" w:cs="Segoe UI"/>
          <w:sz w:val="18"/>
          <w:szCs w:val="18"/>
        </w:rPr>
        <w:t xml:space="preserve"> </w:t>
      </w:r>
      <w:r w:rsidRPr="00FA7CD9">
        <w:rPr>
          <w:rStyle w:val="normaltextrun"/>
          <w:rFonts w:ascii="Century Gothic" w:hAnsi="Century Gothic" w:cs="Segoe UI"/>
          <w:sz w:val="18"/>
          <w:szCs w:val="18"/>
        </w:rPr>
        <w:t xml:space="preserve">This is not consistent with </w:t>
      </w:r>
      <w:r w:rsidR="00D0273C" w:rsidRPr="00FA7CD9">
        <w:rPr>
          <w:rStyle w:val="normaltextrun"/>
          <w:rFonts w:ascii="Century Gothic" w:hAnsi="Century Gothic" w:cs="Segoe UI"/>
          <w:sz w:val="18"/>
          <w:szCs w:val="18"/>
        </w:rPr>
        <w:t>the District’s COVID-19 vaccination policy and must be rectified.</w:t>
      </w:r>
      <w:r w:rsidR="001B7F67" w:rsidRPr="00FA7CD9">
        <w:rPr>
          <w:rStyle w:val="normaltextrun"/>
          <w:rFonts w:ascii="Century Gothic" w:hAnsi="Century Gothic" w:cs="Segoe UI"/>
          <w:sz w:val="18"/>
          <w:szCs w:val="18"/>
        </w:rPr>
        <w:t xml:space="preserve"> On this date, we discussed </w:t>
      </w:r>
      <w:r w:rsidR="001B7F67" w:rsidRPr="00FA7CD9">
        <w:rPr>
          <w:rStyle w:val="normaltextrun"/>
          <w:rFonts w:ascii="Century Gothic" w:hAnsi="Century Gothic" w:cs="Segoe UI"/>
          <w:b/>
          <w:bCs/>
          <w:sz w:val="18"/>
          <w:szCs w:val="18"/>
        </w:rPr>
        <w:t>[enter content of conversation]</w:t>
      </w:r>
      <w:r w:rsidR="007D1562" w:rsidRPr="00FA7CD9">
        <w:rPr>
          <w:rStyle w:val="normaltextrun"/>
          <w:rFonts w:ascii="Century Gothic" w:hAnsi="Century Gothic" w:cs="Segoe UI"/>
          <w:sz w:val="18"/>
          <w:szCs w:val="18"/>
        </w:rPr>
        <w:t>.</w:t>
      </w:r>
      <w:r w:rsidR="00F74348">
        <w:rPr>
          <w:rStyle w:val="normaltextrun"/>
          <w:rFonts w:ascii="Century Gothic" w:hAnsi="Century Gothic" w:cs="Segoe UI"/>
          <w:sz w:val="18"/>
          <w:szCs w:val="18"/>
        </w:rPr>
        <w:t xml:space="preserve"> </w:t>
      </w:r>
      <w:r w:rsidR="00082EEE">
        <w:rPr>
          <w:rStyle w:val="normaltextrun"/>
          <w:rFonts w:ascii="Century Gothic" w:hAnsi="Century Gothic" w:cs="Segoe UI"/>
          <w:sz w:val="18"/>
          <w:szCs w:val="18"/>
        </w:rPr>
        <w:t xml:space="preserve"> </w:t>
      </w:r>
      <w:r w:rsidR="00F74348">
        <w:rPr>
          <w:rStyle w:val="normaltextrun"/>
          <w:rFonts w:ascii="Century Gothic" w:hAnsi="Century Gothic" w:cs="Segoe UI"/>
          <w:sz w:val="18"/>
          <w:szCs w:val="18"/>
        </w:rPr>
        <w:t xml:space="preserve">              </w:t>
      </w:r>
    </w:p>
    <w:p w14:paraId="09AF38FC" w14:textId="77777777" w:rsidR="00164DB6" w:rsidRPr="00FA7CD9" w:rsidRDefault="00164DB6" w:rsidP="00164DB6">
      <w:pPr>
        <w:pStyle w:val="paragraph"/>
        <w:spacing w:before="0" w:beforeAutospacing="0" w:after="0" w:afterAutospacing="0"/>
        <w:textAlignment w:val="baseline"/>
        <w:rPr>
          <w:rFonts w:ascii="Segoe UI" w:hAnsi="Segoe UI" w:cs="Segoe UI"/>
          <w:sz w:val="18"/>
          <w:szCs w:val="18"/>
        </w:rPr>
      </w:pPr>
      <w:r w:rsidRPr="00FA7CD9">
        <w:rPr>
          <w:rStyle w:val="eop"/>
          <w:rFonts w:ascii="Century Gothic" w:hAnsi="Century Gothic" w:cs="Segoe UI"/>
          <w:sz w:val="18"/>
          <w:szCs w:val="18"/>
        </w:rPr>
        <w:t> </w:t>
      </w:r>
    </w:p>
    <w:p w14:paraId="31CE339B" w14:textId="77777777" w:rsidR="00164DB6" w:rsidRPr="00FA7CD9" w:rsidRDefault="00164DB6" w:rsidP="00164DB6">
      <w:pPr>
        <w:pStyle w:val="paragraph"/>
        <w:spacing w:before="0" w:beforeAutospacing="0" w:after="0" w:afterAutospacing="0"/>
        <w:textAlignment w:val="baseline"/>
        <w:rPr>
          <w:rFonts w:ascii="Segoe UI" w:hAnsi="Segoe UI" w:cs="Segoe UI"/>
          <w:sz w:val="18"/>
          <w:szCs w:val="18"/>
        </w:rPr>
      </w:pPr>
      <w:r w:rsidRPr="00FA7CD9">
        <w:rPr>
          <w:rStyle w:val="normaltextrun"/>
          <w:rFonts w:ascii="Century Gothic" w:hAnsi="Century Gothic" w:cs="Segoe UI"/>
          <w:b/>
          <w:bCs/>
          <w:sz w:val="18"/>
          <w:szCs w:val="18"/>
        </w:rPr>
        <w:t>Standards</w:t>
      </w:r>
      <w:r w:rsidRPr="00FA7CD9">
        <w:rPr>
          <w:rStyle w:val="eop"/>
          <w:rFonts w:ascii="Century Gothic" w:hAnsi="Century Gothic" w:cs="Segoe UI"/>
          <w:sz w:val="18"/>
          <w:szCs w:val="18"/>
        </w:rPr>
        <w:t> </w:t>
      </w:r>
    </w:p>
    <w:p w14:paraId="6C013004" w14:textId="5D78649D" w:rsidR="00164DB6" w:rsidRPr="00537052" w:rsidRDefault="00E3501A" w:rsidP="00164DB6">
      <w:pPr>
        <w:pStyle w:val="paragraph"/>
        <w:spacing w:before="0" w:beforeAutospacing="0" w:after="0" w:afterAutospacing="0"/>
        <w:jc w:val="both"/>
        <w:textAlignment w:val="baseline"/>
        <w:rPr>
          <w:rFonts w:ascii="Segoe UI" w:hAnsi="Segoe UI" w:cs="Segoe UI"/>
          <w:sz w:val="18"/>
          <w:szCs w:val="18"/>
        </w:rPr>
      </w:pPr>
      <w:r w:rsidRPr="00FA7CD9">
        <w:rPr>
          <w:rStyle w:val="normaltextrun"/>
          <w:rFonts w:ascii="Century Gothic" w:hAnsi="Century Gothic" w:cs="Segoe UI"/>
          <w:sz w:val="18"/>
          <w:szCs w:val="18"/>
        </w:rPr>
        <w:t>In accordance with Mayor’s Order</w:t>
      </w:r>
      <w:r w:rsidR="002C4743">
        <w:rPr>
          <w:rStyle w:val="normaltextrun"/>
          <w:rFonts w:ascii="Century Gothic" w:hAnsi="Century Gothic" w:cs="Segoe UI"/>
          <w:sz w:val="18"/>
          <w:szCs w:val="18"/>
        </w:rPr>
        <w:t>s</w:t>
      </w:r>
      <w:r w:rsidRPr="00FA7CD9">
        <w:rPr>
          <w:rStyle w:val="normaltextrun"/>
          <w:rFonts w:ascii="Century Gothic" w:hAnsi="Century Gothic" w:cs="Segoe UI"/>
          <w:sz w:val="18"/>
          <w:szCs w:val="18"/>
        </w:rPr>
        <w:t xml:space="preserve"> 2021-</w:t>
      </w:r>
      <w:r w:rsidRPr="00FA7CD9" w:rsidDel="00DB4148">
        <w:rPr>
          <w:rStyle w:val="normaltextrun"/>
          <w:rFonts w:ascii="Century Gothic" w:hAnsi="Century Gothic" w:cs="Segoe UI"/>
          <w:sz w:val="18"/>
          <w:szCs w:val="18"/>
        </w:rPr>
        <w:t xml:space="preserve">099 </w:t>
      </w:r>
      <w:r w:rsidR="002C4743">
        <w:rPr>
          <w:rStyle w:val="normaltextrun"/>
          <w:rFonts w:ascii="Century Gothic" w:hAnsi="Century Gothic" w:cs="Segoe UI"/>
          <w:sz w:val="18"/>
          <w:szCs w:val="18"/>
        </w:rPr>
        <w:t>and</w:t>
      </w:r>
      <w:r w:rsidRPr="00FA7CD9">
        <w:rPr>
          <w:rStyle w:val="normaltextrun"/>
          <w:rFonts w:ascii="Century Gothic" w:hAnsi="Century Gothic" w:cs="Segoe UI"/>
          <w:sz w:val="18"/>
          <w:szCs w:val="18"/>
        </w:rPr>
        <w:t xml:space="preserve"> 2021-</w:t>
      </w:r>
      <w:r w:rsidR="00DB4148" w:rsidRPr="00FA7CD9">
        <w:rPr>
          <w:rStyle w:val="normaltextrun"/>
          <w:rFonts w:ascii="Century Gothic" w:hAnsi="Century Gothic" w:cs="Segoe UI"/>
          <w:sz w:val="18"/>
          <w:szCs w:val="18"/>
        </w:rPr>
        <w:t>147</w:t>
      </w:r>
      <w:r w:rsidR="002C4743">
        <w:rPr>
          <w:rStyle w:val="normaltextrun"/>
          <w:rFonts w:ascii="Century Gothic" w:hAnsi="Century Gothic" w:cs="Segoe UI"/>
          <w:sz w:val="18"/>
          <w:szCs w:val="18"/>
        </w:rPr>
        <w:t>,</w:t>
      </w:r>
      <w:r w:rsidR="00DB4148" w:rsidRPr="00FA7CD9">
        <w:rPr>
          <w:rStyle w:val="normaltextrun"/>
          <w:rFonts w:ascii="Century Gothic" w:hAnsi="Century Gothic" w:cs="Segoe UI"/>
          <w:sz w:val="18"/>
          <w:szCs w:val="18"/>
        </w:rPr>
        <w:t xml:space="preserve"> </w:t>
      </w:r>
      <w:r w:rsidRPr="00FA7CD9">
        <w:rPr>
          <w:rStyle w:val="normaltextrun"/>
          <w:rFonts w:ascii="Century Gothic" w:hAnsi="Century Gothic" w:cs="Segoe UI"/>
          <w:sz w:val="18"/>
          <w:szCs w:val="18"/>
        </w:rPr>
        <w:t xml:space="preserve">and Issuance </w:t>
      </w:r>
      <w:r w:rsidR="00DB4148" w:rsidRPr="00FA7CD9">
        <w:rPr>
          <w:rStyle w:val="normaltextrun"/>
          <w:rFonts w:ascii="Century Gothic" w:hAnsi="Century Gothic" w:cs="Segoe UI"/>
          <w:sz w:val="18"/>
          <w:szCs w:val="18"/>
        </w:rPr>
        <w:t>2022</w:t>
      </w:r>
      <w:r w:rsidRPr="00FA7CD9">
        <w:rPr>
          <w:rStyle w:val="normaltextrun"/>
          <w:rFonts w:ascii="Century Gothic" w:hAnsi="Century Gothic" w:cs="Segoe UI"/>
          <w:sz w:val="18"/>
          <w:szCs w:val="18"/>
        </w:rPr>
        <w:t>-</w:t>
      </w:r>
      <w:r w:rsidR="00DB4148" w:rsidRPr="00FA7CD9">
        <w:rPr>
          <w:rStyle w:val="normaltextrun"/>
          <w:rFonts w:ascii="Century Gothic" w:hAnsi="Century Gothic" w:cs="Segoe UI"/>
          <w:sz w:val="18"/>
          <w:szCs w:val="18"/>
        </w:rPr>
        <w:t>3</w:t>
      </w:r>
      <w:r w:rsidR="003D3758" w:rsidRPr="00FA7CD9">
        <w:rPr>
          <w:rFonts w:ascii="Century Gothic" w:hAnsi="Century Gothic"/>
          <w:sz w:val="18"/>
          <w:szCs w:val="18"/>
        </w:rPr>
        <w:t>,</w:t>
      </w:r>
      <w:r w:rsidR="00C57222" w:rsidRPr="00FA7CD9">
        <w:rPr>
          <w:sz w:val="18"/>
          <w:szCs w:val="18"/>
        </w:rPr>
        <w:t xml:space="preserve"> </w:t>
      </w:r>
      <w:r w:rsidR="00643A4A">
        <w:rPr>
          <w:rFonts w:ascii="Century Gothic" w:hAnsi="Century Gothic"/>
          <w:sz w:val="18"/>
          <w:szCs w:val="18"/>
        </w:rPr>
        <w:t>a</w:t>
      </w:r>
      <w:r w:rsidRPr="00FA7CD9">
        <w:rPr>
          <w:rStyle w:val="normaltextrun"/>
          <w:rFonts w:ascii="Century Gothic" w:hAnsi="Century Gothic" w:cs="Segoe UI"/>
          <w:sz w:val="18"/>
          <w:szCs w:val="18"/>
        </w:rPr>
        <w:t xml:space="preserve">ll District government employees are required to be fully vaccinated </w:t>
      </w:r>
      <w:r w:rsidR="00465A06" w:rsidRPr="00FA7CD9">
        <w:rPr>
          <w:rStyle w:val="normaltextrun"/>
          <w:rFonts w:ascii="Century Gothic" w:hAnsi="Century Gothic" w:cs="Segoe UI"/>
          <w:sz w:val="18"/>
          <w:szCs w:val="18"/>
        </w:rPr>
        <w:t>against COVID-19</w:t>
      </w:r>
      <w:r w:rsidR="000D7E8D" w:rsidRPr="00FA7CD9">
        <w:rPr>
          <w:rStyle w:val="normaltextrun"/>
          <w:rFonts w:ascii="Century Gothic" w:hAnsi="Century Gothic" w:cs="Segoe UI"/>
          <w:sz w:val="18"/>
          <w:szCs w:val="18"/>
        </w:rPr>
        <w:t xml:space="preserve"> </w:t>
      </w:r>
      <w:r w:rsidR="000C7C03">
        <w:rPr>
          <w:rStyle w:val="normaltextrun"/>
          <w:rFonts w:ascii="Century Gothic" w:hAnsi="Century Gothic" w:cs="Segoe UI"/>
          <w:sz w:val="18"/>
          <w:szCs w:val="18"/>
        </w:rPr>
        <w:t xml:space="preserve">which includes receipt of </w:t>
      </w:r>
      <w:r w:rsidR="000D7E8D" w:rsidRPr="00FA7CD9">
        <w:rPr>
          <w:rStyle w:val="normaltextrun"/>
          <w:rFonts w:ascii="Century Gothic" w:hAnsi="Century Gothic" w:cs="Segoe UI"/>
          <w:sz w:val="18"/>
          <w:szCs w:val="18"/>
        </w:rPr>
        <w:t xml:space="preserve">a booster </w:t>
      </w:r>
      <w:proofErr w:type="gramStart"/>
      <w:r w:rsidR="000D7E8D" w:rsidRPr="00FA7CD9">
        <w:rPr>
          <w:rStyle w:val="normaltextrun"/>
          <w:rFonts w:ascii="Century Gothic" w:hAnsi="Century Gothic" w:cs="Segoe UI"/>
          <w:sz w:val="18"/>
          <w:szCs w:val="18"/>
        </w:rPr>
        <w:t xml:space="preserve">within  </w:t>
      </w:r>
      <w:r w:rsidR="005E5784">
        <w:rPr>
          <w:rStyle w:val="normaltextrun"/>
          <w:rFonts w:ascii="Century Gothic" w:hAnsi="Century Gothic" w:cs="Segoe UI"/>
          <w:sz w:val="18"/>
          <w:szCs w:val="18"/>
        </w:rPr>
        <w:t>six</w:t>
      </w:r>
      <w:proofErr w:type="gramEnd"/>
      <w:r w:rsidR="000D7E8D" w:rsidRPr="00FA7CD9">
        <w:rPr>
          <w:rStyle w:val="normaltextrun"/>
          <w:rFonts w:ascii="Century Gothic" w:hAnsi="Century Gothic" w:cs="Segoe UI"/>
          <w:sz w:val="18"/>
          <w:szCs w:val="18"/>
        </w:rPr>
        <w:t xml:space="preserve"> weeks of becoming eligible to receive one.</w:t>
      </w:r>
      <w:r w:rsidRPr="00FA7CD9">
        <w:rPr>
          <w:rStyle w:val="normaltextrun"/>
          <w:rFonts w:ascii="Century Gothic" w:hAnsi="Century Gothic" w:cs="Segoe UI"/>
          <w:sz w:val="18"/>
          <w:szCs w:val="18"/>
        </w:rPr>
        <w:t xml:space="preserve"> </w:t>
      </w:r>
      <w:r w:rsidR="0067277B" w:rsidRPr="00FA7CD9">
        <w:rPr>
          <w:rStyle w:val="normaltextrun"/>
          <w:rFonts w:ascii="Century Gothic" w:hAnsi="Century Gothic" w:cs="Segoe UI"/>
          <w:sz w:val="18"/>
          <w:szCs w:val="18"/>
        </w:rPr>
        <w:t>Employees who have a</w:t>
      </w:r>
      <w:r w:rsidR="00DB3B33">
        <w:rPr>
          <w:rStyle w:val="normaltextrun"/>
          <w:rFonts w:ascii="Century Gothic" w:hAnsi="Century Gothic" w:cs="Segoe UI"/>
          <w:sz w:val="18"/>
          <w:szCs w:val="18"/>
        </w:rPr>
        <w:t xml:space="preserve"> pending or</w:t>
      </w:r>
      <w:r w:rsidR="0067277B" w:rsidRPr="00FA7CD9">
        <w:rPr>
          <w:rStyle w:val="normaltextrun"/>
          <w:rFonts w:ascii="Century Gothic" w:hAnsi="Century Gothic" w:cs="Segoe UI"/>
          <w:sz w:val="18"/>
          <w:szCs w:val="18"/>
        </w:rPr>
        <w:t xml:space="preserve"> approved accommodation </w:t>
      </w:r>
      <w:r w:rsidR="0020144B">
        <w:rPr>
          <w:rStyle w:val="normaltextrun"/>
          <w:rFonts w:ascii="Century Gothic" w:hAnsi="Century Gothic" w:cs="Segoe UI"/>
          <w:sz w:val="18"/>
          <w:szCs w:val="18"/>
        </w:rPr>
        <w:t>request</w:t>
      </w:r>
      <w:r w:rsidR="0067277B" w:rsidRPr="00FA7CD9">
        <w:rPr>
          <w:rStyle w:val="normaltextrun"/>
          <w:rFonts w:ascii="Century Gothic" w:hAnsi="Century Gothic" w:cs="Segoe UI"/>
          <w:sz w:val="18"/>
          <w:szCs w:val="18"/>
        </w:rPr>
        <w:t xml:space="preserve"> must </w:t>
      </w:r>
      <w:r w:rsidR="00FE64F2" w:rsidRPr="00FA7CD9">
        <w:rPr>
          <w:rStyle w:val="normaltextrun"/>
          <w:rFonts w:ascii="Century Gothic" w:hAnsi="Century Gothic" w:cs="Segoe UI"/>
          <w:sz w:val="18"/>
          <w:szCs w:val="18"/>
        </w:rPr>
        <w:t>submit a COVID-19 test on a weekly basis</w:t>
      </w:r>
      <w:r w:rsidR="00750A64" w:rsidRPr="00FA7CD9">
        <w:rPr>
          <w:rStyle w:val="normaltextrun"/>
          <w:rFonts w:ascii="Century Gothic" w:hAnsi="Century Gothic" w:cs="Segoe UI"/>
          <w:sz w:val="18"/>
          <w:szCs w:val="18"/>
        </w:rPr>
        <w:t>.</w:t>
      </w:r>
      <w:r w:rsidR="00654B20" w:rsidRPr="00FA7CD9">
        <w:rPr>
          <w:rStyle w:val="normaltextrun"/>
          <w:rFonts w:ascii="Century Gothic" w:hAnsi="Century Gothic" w:cs="Segoe UI"/>
          <w:sz w:val="18"/>
          <w:szCs w:val="18"/>
        </w:rPr>
        <w:t xml:space="preserve"> </w:t>
      </w:r>
      <w:r w:rsidR="005C234B" w:rsidRPr="00FA7CD9">
        <w:rPr>
          <w:rStyle w:val="normaltextrun"/>
          <w:rFonts w:ascii="Century Gothic" w:hAnsi="Century Gothic" w:cs="Segoe UI"/>
          <w:sz w:val="18"/>
          <w:szCs w:val="18"/>
        </w:rPr>
        <w:t>Employees must also only report to the workplace when such test result is negative</w:t>
      </w:r>
      <w:r w:rsidR="005A1FCA" w:rsidRPr="00FA7CD9">
        <w:rPr>
          <w:rStyle w:val="normaltextrun"/>
          <w:rFonts w:ascii="Century Gothic" w:hAnsi="Century Gothic" w:cs="Segoe UI"/>
          <w:b/>
          <w:bCs/>
          <w:sz w:val="18"/>
          <w:szCs w:val="18"/>
        </w:rPr>
        <w:t>.</w:t>
      </w:r>
      <w:r w:rsidR="00537052">
        <w:rPr>
          <w:rStyle w:val="normaltextrun"/>
          <w:rFonts w:ascii="Century Gothic" w:hAnsi="Century Gothic" w:cs="Segoe UI"/>
          <w:b/>
          <w:bCs/>
          <w:sz w:val="18"/>
          <w:szCs w:val="18"/>
        </w:rPr>
        <w:t xml:space="preserve"> </w:t>
      </w:r>
      <w:r w:rsidR="00537052">
        <w:rPr>
          <w:rStyle w:val="normaltextrun"/>
          <w:rFonts w:ascii="Century Gothic" w:hAnsi="Century Gothic" w:cs="Segoe UI"/>
          <w:sz w:val="18"/>
          <w:szCs w:val="18"/>
        </w:rPr>
        <w:t>Employees who test weekly as part of an accommodation</w:t>
      </w:r>
      <w:r w:rsidR="00DB3B33">
        <w:rPr>
          <w:rStyle w:val="normaltextrun"/>
          <w:rFonts w:ascii="Century Gothic" w:hAnsi="Century Gothic" w:cs="Segoe UI"/>
          <w:sz w:val="18"/>
          <w:szCs w:val="18"/>
        </w:rPr>
        <w:t xml:space="preserve"> or accommodation request</w:t>
      </w:r>
      <w:r w:rsidR="00537052">
        <w:rPr>
          <w:rStyle w:val="normaltextrun"/>
          <w:rFonts w:ascii="Century Gothic" w:hAnsi="Century Gothic" w:cs="Segoe UI"/>
          <w:sz w:val="18"/>
          <w:szCs w:val="18"/>
        </w:rPr>
        <w:t xml:space="preserve"> should only upload negative COVID-19 test results. Employees </w:t>
      </w:r>
      <w:r w:rsidR="00365DA6">
        <w:rPr>
          <w:rStyle w:val="normaltextrun"/>
          <w:rFonts w:ascii="Century Gothic" w:hAnsi="Century Gothic" w:cs="Segoe UI"/>
          <w:sz w:val="18"/>
          <w:szCs w:val="18"/>
        </w:rPr>
        <w:t xml:space="preserve">subject to weekly testing </w:t>
      </w:r>
      <w:r w:rsidR="00537052">
        <w:rPr>
          <w:rStyle w:val="normaltextrun"/>
          <w:rFonts w:ascii="Century Gothic" w:hAnsi="Century Gothic" w:cs="Segoe UI"/>
          <w:sz w:val="18"/>
          <w:szCs w:val="18"/>
        </w:rPr>
        <w:t xml:space="preserve">who test positive for COVID-19 should not </w:t>
      </w:r>
      <w:r w:rsidR="001274D8">
        <w:rPr>
          <w:rStyle w:val="normaltextrun"/>
          <w:rFonts w:ascii="Century Gothic" w:hAnsi="Century Gothic" w:cs="Segoe UI"/>
          <w:sz w:val="18"/>
          <w:szCs w:val="18"/>
        </w:rPr>
        <w:t xml:space="preserve">upload their COVID-19 positive result, and instead contact their supervisor or Human Resources office. </w:t>
      </w:r>
    </w:p>
    <w:p w14:paraId="15AA318D" w14:textId="77777777" w:rsidR="00164DB6" w:rsidRPr="00FA7CD9" w:rsidRDefault="00164DB6" w:rsidP="00164DB6">
      <w:pPr>
        <w:pStyle w:val="paragraph"/>
        <w:spacing w:before="0" w:beforeAutospacing="0" w:after="0" w:afterAutospacing="0"/>
        <w:textAlignment w:val="baseline"/>
        <w:rPr>
          <w:rFonts w:ascii="Segoe UI" w:hAnsi="Segoe UI" w:cs="Segoe UI"/>
          <w:sz w:val="18"/>
          <w:szCs w:val="18"/>
        </w:rPr>
      </w:pPr>
      <w:r w:rsidRPr="00FA7CD9">
        <w:rPr>
          <w:rStyle w:val="eop"/>
          <w:rFonts w:ascii="Century Gothic" w:hAnsi="Century Gothic" w:cs="Segoe UI"/>
          <w:sz w:val="18"/>
          <w:szCs w:val="18"/>
        </w:rPr>
        <w:t> </w:t>
      </w:r>
    </w:p>
    <w:p w14:paraId="18AE1A03" w14:textId="0B166473" w:rsidR="00164DB6" w:rsidRPr="00FA7CD9" w:rsidRDefault="00090F19" w:rsidP="00164DB6">
      <w:pPr>
        <w:pStyle w:val="paragraph"/>
        <w:spacing w:before="0" w:beforeAutospacing="0" w:after="0" w:afterAutospacing="0"/>
        <w:textAlignment w:val="baseline"/>
        <w:rPr>
          <w:rFonts w:ascii="Segoe UI" w:hAnsi="Segoe UI" w:cs="Segoe UI"/>
          <w:sz w:val="18"/>
          <w:szCs w:val="18"/>
        </w:rPr>
      </w:pPr>
      <w:r w:rsidRPr="00FA7CD9">
        <w:rPr>
          <w:rStyle w:val="normaltextrun"/>
          <w:rFonts w:ascii="Century Gothic" w:hAnsi="Century Gothic" w:cs="Segoe UI"/>
          <w:b/>
          <w:bCs/>
          <w:sz w:val="18"/>
          <w:szCs w:val="18"/>
        </w:rPr>
        <w:t>Failure to Meet Standards</w:t>
      </w:r>
    </w:p>
    <w:p w14:paraId="60F1C300" w14:textId="10D229C8" w:rsidR="009F2248" w:rsidRPr="00FA7CD9" w:rsidRDefault="004E7BAE" w:rsidP="00164DB6">
      <w:pPr>
        <w:pStyle w:val="paragraph"/>
        <w:spacing w:before="0" w:beforeAutospacing="0" w:after="0" w:afterAutospacing="0"/>
        <w:jc w:val="both"/>
        <w:textAlignment w:val="baseline"/>
        <w:rPr>
          <w:rStyle w:val="normaltextrun"/>
          <w:rFonts w:ascii="Century Gothic" w:hAnsi="Century Gothic" w:cs="Segoe UI"/>
          <w:sz w:val="18"/>
          <w:szCs w:val="18"/>
        </w:rPr>
      </w:pPr>
      <w:r w:rsidRPr="00FA7CD9">
        <w:rPr>
          <w:rStyle w:val="normaltextrun"/>
          <w:rFonts w:ascii="Century Gothic" w:hAnsi="Century Gothic" w:cs="Segoe UI"/>
          <w:sz w:val="18"/>
          <w:szCs w:val="18"/>
        </w:rPr>
        <w:t xml:space="preserve">As of </w:t>
      </w:r>
      <w:r w:rsidR="00764F8C" w:rsidRPr="00FA7CD9">
        <w:rPr>
          <w:rStyle w:val="normaltextrun"/>
          <w:rFonts w:ascii="Century Gothic" w:hAnsi="Century Gothic" w:cs="Segoe UI"/>
          <w:b/>
          <w:bCs/>
          <w:sz w:val="18"/>
          <w:szCs w:val="18"/>
        </w:rPr>
        <w:t>[</w:t>
      </w:r>
      <w:r w:rsidRPr="00FA7CD9">
        <w:rPr>
          <w:rStyle w:val="normaltextrun"/>
          <w:rFonts w:ascii="Century Gothic" w:hAnsi="Century Gothic" w:cs="Segoe UI"/>
          <w:b/>
          <w:bCs/>
          <w:sz w:val="18"/>
          <w:szCs w:val="18"/>
        </w:rPr>
        <w:t xml:space="preserve">Date], </w:t>
      </w:r>
      <w:r w:rsidRPr="00FA7CD9">
        <w:rPr>
          <w:rStyle w:val="normaltextrun"/>
          <w:rFonts w:ascii="Century Gothic" w:hAnsi="Century Gothic" w:cs="Segoe UI"/>
          <w:sz w:val="18"/>
          <w:szCs w:val="18"/>
        </w:rPr>
        <w:t>y</w:t>
      </w:r>
      <w:r w:rsidR="009F2248" w:rsidRPr="00FA7CD9">
        <w:rPr>
          <w:rStyle w:val="normaltextrun"/>
          <w:rFonts w:ascii="Century Gothic" w:hAnsi="Century Gothic" w:cs="Segoe UI"/>
          <w:sz w:val="18"/>
          <w:szCs w:val="18"/>
        </w:rPr>
        <w:t xml:space="preserve">ou </w:t>
      </w:r>
      <w:r w:rsidR="004E1676" w:rsidRPr="00FA7CD9">
        <w:rPr>
          <w:rStyle w:val="normaltextrun"/>
          <w:rFonts w:ascii="Century Gothic" w:hAnsi="Century Gothic" w:cs="Segoe UI"/>
          <w:sz w:val="18"/>
          <w:szCs w:val="18"/>
        </w:rPr>
        <w:t xml:space="preserve">have not submitted </w:t>
      </w:r>
      <w:r w:rsidR="0096006E" w:rsidRPr="00FA7CD9">
        <w:rPr>
          <w:rStyle w:val="normaltextrun"/>
          <w:rFonts w:ascii="Century Gothic" w:hAnsi="Century Gothic" w:cs="Segoe UI"/>
          <w:sz w:val="18"/>
          <w:szCs w:val="18"/>
        </w:rPr>
        <w:t xml:space="preserve">proof of full </w:t>
      </w:r>
      <w:proofErr w:type="gramStart"/>
      <w:r w:rsidR="0096006E" w:rsidRPr="00FA7CD9">
        <w:rPr>
          <w:rStyle w:val="normaltextrun"/>
          <w:rFonts w:ascii="Century Gothic" w:hAnsi="Century Gothic" w:cs="Segoe UI"/>
          <w:sz w:val="18"/>
          <w:szCs w:val="18"/>
        </w:rPr>
        <w:t>vaccination</w:t>
      </w:r>
      <w:proofErr w:type="gramEnd"/>
      <w:r w:rsidR="00372E9A" w:rsidRPr="00FA7CD9">
        <w:rPr>
          <w:rStyle w:val="normaltextrun"/>
          <w:rFonts w:ascii="Century Gothic" w:hAnsi="Century Gothic" w:cs="Segoe UI"/>
          <w:sz w:val="18"/>
          <w:szCs w:val="18"/>
        </w:rPr>
        <w:t xml:space="preserve"> </w:t>
      </w:r>
      <w:r w:rsidR="005A1FCA" w:rsidRPr="00FA7CD9">
        <w:rPr>
          <w:rStyle w:val="normaltextrun"/>
          <w:rFonts w:ascii="Century Gothic" w:hAnsi="Century Gothic" w:cs="Segoe UI"/>
          <w:sz w:val="18"/>
          <w:szCs w:val="18"/>
        </w:rPr>
        <w:t>or</w:t>
      </w:r>
      <w:r w:rsidR="00A95A10" w:rsidRPr="00FA7CD9">
        <w:rPr>
          <w:rStyle w:val="normaltextrun"/>
          <w:rFonts w:ascii="Century Gothic" w:hAnsi="Century Gothic" w:cs="Segoe UI"/>
          <w:sz w:val="18"/>
          <w:szCs w:val="18"/>
        </w:rPr>
        <w:t xml:space="preserve"> </w:t>
      </w:r>
      <w:r w:rsidR="005A1FCA" w:rsidRPr="00FA7CD9">
        <w:rPr>
          <w:rStyle w:val="normaltextrun"/>
          <w:rFonts w:ascii="Century Gothic" w:hAnsi="Century Gothic" w:cs="Segoe UI"/>
          <w:sz w:val="18"/>
          <w:szCs w:val="18"/>
        </w:rPr>
        <w:t xml:space="preserve">you </w:t>
      </w:r>
      <w:r w:rsidR="0076651C">
        <w:rPr>
          <w:rStyle w:val="normaltextrun"/>
          <w:rFonts w:ascii="Century Gothic" w:hAnsi="Century Gothic" w:cs="Segoe UI"/>
          <w:sz w:val="18"/>
          <w:szCs w:val="18"/>
        </w:rPr>
        <w:t xml:space="preserve">have not </w:t>
      </w:r>
      <w:r w:rsidR="00A95A10" w:rsidRPr="00FA7CD9">
        <w:rPr>
          <w:rStyle w:val="normaltextrun"/>
          <w:rFonts w:ascii="Century Gothic" w:hAnsi="Century Gothic" w:cs="Segoe UI"/>
          <w:sz w:val="18"/>
          <w:szCs w:val="18"/>
        </w:rPr>
        <w:t>submitted proof of a COVID-19 test</w:t>
      </w:r>
      <w:r w:rsidR="00E008E0" w:rsidRPr="00FA7CD9">
        <w:rPr>
          <w:rStyle w:val="normaltextrun"/>
          <w:rFonts w:ascii="Century Gothic" w:hAnsi="Century Gothic" w:cs="Segoe UI"/>
          <w:sz w:val="18"/>
          <w:szCs w:val="18"/>
        </w:rPr>
        <w:t xml:space="preserve"> within the last seven days</w:t>
      </w:r>
      <w:r w:rsidR="00652082" w:rsidRPr="00FA7CD9">
        <w:rPr>
          <w:rStyle w:val="normaltextrun"/>
          <w:rFonts w:ascii="Century Gothic" w:hAnsi="Century Gothic" w:cs="Segoe UI"/>
          <w:sz w:val="18"/>
          <w:szCs w:val="18"/>
        </w:rPr>
        <w:t xml:space="preserve"> as part of an approved </w:t>
      </w:r>
      <w:r w:rsidR="005E3F81">
        <w:rPr>
          <w:rStyle w:val="normaltextrun"/>
          <w:rFonts w:ascii="Century Gothic" w:hAnsi="Century Gothic" w:cs="Segoe UI"/>
          <w:sz w:val="18"/>
          <w:szCs w:val="18"/>
        </w:rPr>
        <w:t xml:space="preserve">or pending </w:t>
      </w:r>
      <w:r w:rsidR="00652082" w:rsidRPr="00FA7CD9">
        <w:rPr>
          <w:rStyle w:val="normaltextrun"/>
          <w:rFonts w:ascii="Century Gothic" w:hAnsi="Century Gothic" w:cs="Segoe UI"/>
          <w:sz w:val="18"/>
          <w:szCs w:val="18"/>
        </w:rPr>
        <w:t>accommodation</w:t>
      </w:r>
      <w:r w:rsidR="005E3F81">
        <w:rPr>
          <w:rStyle w:val="normaltextrun"/>
          <w:rFonts w:ascii="Century Gothic" w:hAnsi="Century Gothic" w:cs="Segoe UI"/>
          <w:sz w:val="18"/>
          <w:szCs w:val="18"/>
        </w:rPr>
        <w:t xml:space="preserve"> request</w:t>
      </w:r>
      <w:r w:rsidRPr="00FA7CD9">
        <w:rPr>
          <w:rStyle w:val="normaltextrun"/>
          <w:rFonts w:ascii="Century Gothic" w:hAnsi="Century Gothic" w:cs="Segoe UI"/>
          <w:sz w:val="18"/>
          <w:szCs w:val="18"/>
        </w:rPr>
        <w:t>.</w:t>
      </w:r>
      <w:r w:rsidR="00BB7C7B">
        <w:rPr>
          <w:rStyle w:val="normaltextrun"/>
          <w:rFonts w:ascii="Century Gothic" w:hAnsi="Century Gothic" w:cs="Segoe UI"/>
          <w:sz w:val="18"/>
          <w:szCs w:val="18"/>
        </w:rPr>
        <w:t xml:space="preserve"> </w:t>
      </w:r>
      <w:r w:rsidR="002C1258">
        <w:rPr>
          <w:rStyle w:val="normaltextrun"/>
          <w:rFonts w:ascii="Century Gothic" w:hAnsi="Century Gothic" w:cs="Segoe UI"/>
          <w:sz w:val="18"/>
          <w:szCs w:val="18"/>
        </w:rPr>
        <w:t>You also have failed to notify your supervisor or Human Resources offices of an approved reason f</w:t>
      </w:r>
      <w:r w:rsidR="002451DA">
        <w:rPr>
          <w:rStyle w:val="normaltextrun"/>
          <w:rFonts w:ascii="Century Gothic" w:hAnsi="Century Gothic" w:cs="Segoe UI"/>
          <w:sz w:val="18"/>
          <w:szCs w:val="18"/>
        </w:rPr>
        <w:t>or being unable to upload a COVID-19 test result such as having tested positive for COVID-19</w:t>
      </w:r>
      <w:r w:rsidR="002D39D2">
        <w:rPr>
          <w:rStyle w:val="normaltextrun"/>
          <w:rFonts w:ascii="Century Gothic" w:hAnsi="Century Gothic" w:cs="Segoe UI"/>
          <w:sz w:val="18"/>
          <w:szCs w:val="18"/>
        </w:rPr>
        <w:t xml:space="preserve"> within the last week</w:t>
      </w:r>
      <w:r w:rsidR="002451DA">
        <w:rPr>
          <w:rStyle w:val="normaltextrun"/>
          <w:rFonts w:ascii="Century Gothic" w:hAnsi="Century Gothic" w:cs="Segoe UI"/>
          <w:sz w:val="18"/>
          <w:szCs w:val="18"/>
        </w:rPr>
        <w:t xml:space="preserve">. </w:t>
      </w:r>
    </w:p>
    <w:p w14:paraId="7B67D681" w14:textId="77777777" w:rsidR="000E592E" w:rsidRPr="00FA7CD9" w:rsidRDefault="000E592E" w:rsidP="00164DB6">
      <w:pPr>
        <w:pStyle w:val="paragraph"/>
        <w:spacing w:before="0" w:beforeAutospacing="0" w:after="0" w:afterAutospacing="0"/>
        <w:jc w:val="both"/>
        <w:textAlignment w:val="baseline"/>
        <w:rPr>
          <w:rStyle w:val="normaltextrun"/>
          <w:rFonts w:ascii="Century Gothic" w:hAnsi="Century Gothic" w:cs="Segoe UI"/>
          <w:sz w:val="18"/>
          <w:szCs w:val="18"/>
        </w:rPr>
      </w:pPr>
    </w:p>
    <w:p w14:paraId="39511506" w14:textId="42B0C5E0" w:rsidR="00977040" w:rsidRPr="00FA7CD9" w:rsidRDefault="000E592E" w:rsidP="00164DB6">
      <w:pPr>
        <w:pStyle w:val="paragraph"/>
        <w:spacing w:before="0" w:beforeAutospacing="0" w:after="0" w:afterAutospacing="0"/>
        <w:jc w:val="both"/>
        <w:textAlignment w:val="baseline"/>
        <w:rPr>
          <w:rStyle w:val="normaltextrun"/>
          <w:rFonts w:ascii="Century Gothic" w:hAnsi="Century Gothic" w:cs="Segoe UI"/>
          <w:sz w:val="18"/>
          <w:szCs w:val="18"/>
        </w:rPr>
      </w:pPr>
      <w:r w:rsidRPr="00FA7CD9">
        <w:rPr>
          <w:rStyle w:val="normaltextrun"/>
          <w:rFonts w:ascii="Century Gothic" w:hAnsi="Century Gothic" w:cs="Segoe UI"/>
          <w:sz w:val="18"/>
          <w:szCs w:val="18"/>
        </w:rPr>
        <w:t>[</w:t>
      </w:r>
      <w:r w:rsidRPr="00FA7CD9">
        <w:rPr>
          <w:rStyle w:val="normaltextrun"/>
          <w:rFonts w:ascii="Century Gothic" w:hAnsi="Century Gothic" w:cs="Segoe UI"/>
          <w:i/>
          <w:iCs/>
          <w:sz w:val="18"/>
          <w:szCs w:val="18"/>
        </w:rPr>
        <w:t xml:space="preserve">Delete if not Applicable: </w:t>
      </w:r>
      <w:r w:rsidR="004F7EF9" w:rsidRPr="00FA7CD9">
        <w:rPr>
          <w:rStyle w:val="normaltextrun"/>
          <w:rFonts w:ascii="Century Gothic" w:hAnsi="Century Gothic" w:cs="Segoe UI"/>
          <w:sz w:val="18"/>
          <w:szCs w:val="18"/>
        </w:rPr>
        <w:t>In addition</w:t>
      </w:r>
      <w:r w:rsidR="00F7696B" w:rsidRPr="00FA7CD9">
        <w:rPr>
          <w:rStyle w:val="normaltextrun"/>
          <w:rFonts w:ascii="Century Gothic" w:hAnsi="Century Gothic" w:cs="Segoe UI"/>
          <w:sz w:val="18"/>
          <w:szCs w:val="18"/>
        </w:rPr>
        <w:t xml:space="preserve">, </w:t>
      </w:r>
      <w:r w:rsidR="008020FD" w:rsidRPr="00FA7CD9">
        <w:rPr>
          <w:rStyle w:val="normaltextrun"/>
          <w:rFonts w:ascii="Century Gothic" w:hAnsi="Century Gothic" w:cs="Segoe UI"/>
          <w:sz w:val="18"/>
          <w:szCs w:val="18"/>
        </w:rPr>
        <w:t>while subject to the weekly testing requirement as part of your approved accommodation</w:t>
      </w:r>
      <w:r w:rsidR="00075B84">
        <w:rPr>
          <w:rStyle w:val="normaltextrun"/>
          <w:rFonts w:ascii="Century Gothic" w:hAnsi="Century Gothic" w:cs="Segoe UI"/>
          <w:sz w:val="18"/>
          <w:szCs w:val="18"/>
        </w:rPr>
        <w:t xml:space="preserve"> or pending accommodation request</w:t>
      </w:r>
      <w:r w:rsidR="008020FD" w:rsidRPr="00FA7CD9">
        <w:rPr>
          <w:rStyle w:val="normaltextrun"/>
          <w:rFonts w:ascii="Century Gothic" w:hAnsi="Century Gothic" w:cs="Segoe UI"/>
          <w:sz w:val="18"/>
          <w:szCs w:val="18"/>
        </w:rPr>
        <w:t xml:space="preserve">, </w:t>
      </w:r>
      <w:r w:rsidR="004204A4" w:rsidRPr="00FA7CD9">
        <w:rPr>
          <w:rStyle w:val="normaltextrun"/>
          <w:rFonts w:ascii="Century Gothic" w:hAnsi="Century Gothic" w:cs="Segoe UI"/>
          <w:sz w:val="18"/>
          <w:szCs w:val="18"/>
        </w:rPr>
        <w:t xml:space="preserve">you have reported to a District government facility without </w:t>
      </w:r>
      <w:r w:rsidR="00C62235" w:rsidRPr="00FA7CD9">
        <w:rPr>
          <w:rStyle w:val="normaltextrun"/>
          <w:rFonts w:ascii="Century Gothic" w:hAnsi="Century Gothic" w:cs="Segoe UI"/>
          <w:sz w:val="18"/>
          <w:szCs w:val="18"/>
        </w:rPr>
        <w:t xml:space="preserve">having supplied </w:t>
      </w:r>
      <w:r w:rsidR="004204A4" w:rsidRPr="00FA7CD9">
        <w:rPr>
          <w:rStyle w:val="normaltextrun"/>
          <w:rFonts w:ascii="Century Gothic" w:hAnsi="Century Gothic" w:cs="Segoe UI"/>
          <w:sz w:val="18"/>
          <w:szCs w:val="18"/>
        </w:rPr>
        <w:t xml:space="preserve">the required test documents on </w:t>
      </w:r>
      <w:r w:rsidR="004204A4" w:rsidRPr="00FA7CD9">
        <w:rPr>
          <w:rStyle w:val="normaltextrun"/>
          <w:rFonts w:ascii="Century Gothic" w:hAnsi="Century Gothic" w:cs="Segoe UI"/>
          <w:b/>
          <w:bCs/>
          <w:sz w:val="18"/>
          <w:szCs w:val="18"/>
        </w:rPr>
        <w:t>[Date]</w:t>
      </w:r>
      <w:r w:rsidR="00A40D12" w:rsidRPr="00FA7CD9">
        <w:rPr>
          <w:rStyle w:val="normaltextrun"/>
          <w:rFonts w:ascii="Century Gothic" w:hAnsi="Century Gothic" w:cs="Segoe UI"/>
          <w:sz w:val="18"/>
          <w:szCs w:val="18"/>
        </w:rPr>
        <w:t>.</w:t>
      </w:r>
      <w:r w:rsidR="00CD5F4C">
        <w:rPr>
          <w:rStyle w:val="normaltextrun"/>
          <w:rFonts w:ascii="Century Gothic" w:hAnsi="Century Gothic" w:cs="Segoe UI"/>
          <w:sz w:val="18"/>
          <w:szCs w:val="18"/>
        </w:rPr>
        <w:t>]</w:t>
      </w:r>
      <w:r w:rsidR="00A40D12" w:rsidRPr="00FA7CD9">
        <w:rPr>
          <w:rStyle w:val="normaltextrun"/>
          <w:rFonts w:ascii="Century Gothic" w:hAnsi="Century Gothic" w:cs="Segoe UI"/>
          <w:sz w:val="18"/>
          <w:szCs w:val="18"/>
        </w:rPr>
        <w:t xml:space="preserve"> </w:t>
      </w:r>
    </w:p>
    <w:p w14:paraId="01512BE8" w14:textId="77777777" w:rsidR="00164DB6" w:rsidRPr="00FA7CD9" w:rsidRDefault="00164DB6" w:rsidP="00164DB6">
      <w:pPr>
        <w:pStyle w:val="paragraph"/>
        <w:spacing w:before="0" w:beforeAutospacing="0" w:after="0" w:afterAutospacing="0"/>
        <w:textAlignment w:val="baseline"/>
        <w:rPr>
          <w:rFonts w:ascii="Segoe UI" w:hAnsi="Segoe UI" w:cs="Segoe UI"/>
          <w:sz w:val="18"/>
          <w:szCs w:val="18"/>
        </w:rPr>
      </w:pPr>
      <w:r w:rsidRPr="00FA7CD9">
        <w:rPr>
          <w:rStyle w:val="eop"/>
          <w:rFonts w:ascii="Century Gothic" w:hAnsi="Century Gothic" w:cs="Segoe UI"/>
          <w:sz w:val="18"/>
          <w:szCs w:val="18"/>
        </w:rPr>
        <w:t> </w:t>
      </w:r>
    </w:p>
    <w:p w14:paraId="09ABD691" w14:textId="26F68461" w:rsidR="008E53FF" w:rsidRDefault="00164DB6" w:rsidP="009D660B">
      <w:pPr>
        <w:pStyle w:val="paragraph"/>
        <w:spacing w:before="0" w:beforeAutospacing="0" w:after="0" w:afterAutospacing="0"/>
        <w:textAlignment w:val="baseline"/>
        <w:rPr>
          <w:rStyle w:val="normaltextrun"/>
          <w:rFonts w:ascii="Century Gothic" w:hAnsi="Century Gothic" w:cs="Segoe UI"/>
          <w:sz w:val="18"/>
          <w:szCs w:val="18"/>
        </w:rPr>
      </w:pPr>
      <w:r w:rsidRPr="00FA7CD9">
        <w:rPr>
          <w:rStyle w:val="normaltextrun"/>
          <w:rFonts w:ascii="Century Gothic" w:hAnsi="Century Gothic" w:cs="Segoe UI"/>
          <w:b/>
          <w:bCs/>
          <w:sz w:val="18"/>
          <w:szCs w:val="18"/>
        </w:rPr>
        <w:t>Expectations Going Forward</w:t>
      </w:r>
      <w:r w:rsidRPr="00FA7CD9">
        <w:rPr>
          <w:rStyle w:val="eop"/>
          <w:rFonts w:ascii="Century Gothic" w:hAnsi="Century Gothic" w:cs="Segoe UI"/>
          <w:sz w:val="18"/>
          <w:szCs w:val="18"/>
        </w:rPr>
        <w:t> </w:t>
      </w:r>
    </w:p>
    <w:p w14:paraId="549C822E" w14:textId="0CB1C64F" w:rsidR="00CE702E" w:rsidRDefault="00A011BA" w:rsidP="381E32B7">
      <w:pPr>
        <w:pStyle w:val="paragraph"/>
        <w:spacing w:before="0" w:beforeAutospacing="0" w:after="0" w:afterAutospacing="0"/>
        <w:jc w:val="both"/>
        <w:textAlignment w:val="baseline"/>
        <w:rPr>
          <w:rStyle w:val="normaltextrun"/>
          <w:rFonts w:ascii="Century Gothic" w:hAnsi="Century Gothic" w:cs="Segoe UI"/>
          <w:sz w:val="18"/>
          <w:szCs w:val="18"/>
        </w:rPr>
      </w:pPr>
      <w:r>
        <w:rPr>
          <w:rStyle w:val="normaltextrun"/>
          <w:rFonts w:ascii="Century Gothic" w:hAnsi="Century Gothic" w:cs="Segoe UI"/>
          <w:sz w:val="18"/>
          <w:szCs w:val="18"/>
        </w:rPr>
        <w:t>You</w:t>
      </w:r>
      <w:r w:rsidR="00F05999">
        <w:rPr>
          <w:rStyle w:val="normaltextrun"/>
          <w:rFonts w:ascii="Century Gothic" w:hAnsi="Century Gothic" w:cs="Segoe UI"/>
          <w:sz w:val="18"/>
          <w:szCs w:val="18"/>
        </w:rPr>
        <w:t xml:space="preserve"> must receive your first vaccine dose within five days of the effective date of this verbal counseling</w:t>
      </w:r>
      <w:r w:rsidR="0026329A">
        <w:rPr>
          <w:rStyle w:val="normaltextrun"/>
          <w:rFonts w:ascii="Century Gothic" w:hAnsi="Century Gothic" w:cs="Segoe UI"/>
          <w:sz w:val="18"/>
          <w:szCs w:val="18"/>
        </w:rPr>
        <w:t xml:space="preserve"> which is [</w:t>
      </w:r>
      <w:r w:rsidR="0026329A">
        <w:rPr>
          <w:rStyle w:val="normaltextrun"/>
          <w:rFonts w:ascii="Century Gothic" w:hAnsi="Century Gothic" w:cs="Segoe UI"/>
          <w:b/>
          <w:bCs/>
          <w:sz w:val="18"/>
          <w:szCs w:val="18"/>
        </w:rPr>
        <w:t>insert date]</w:t>
      </w:r>
      <w:r w:rsidR="0062748C">
        <w:rPr>
          <w:rStyle w:val="normaltextrun"/>
          <w:rFonts w:ascii="Century Gothic" w:hAnsi="Century Gothic" w:cs="Segoe UI"/>
          <w:b/>
          <w:bCs/>
          <w:sz w:val="18"/>
          <w:szCs w:val="18"/>
        </w:rPr>
        <w:t xml:space="preserve">, </w:t>
      </w:r>
      <w:r w:rsidR="002B474A">
        <w:rPr>
          <w:rStyle w:val="normaltextrun"/>
          <w:rFonts w:ascii="Century Gothic" w:hAnsi="Century Gothic" w:cs="Segoe UI"/>
          <w:sz w:val="18"/>
          <w:szCs w:val="18"/>
        </w:rPr>
        <w:t xml:space="preserve">and both doses within 30 days. </w:t>
      </w:r>
      <w:r w:rsidR="00405DD9">
        <w:rPr>
          <w:rStyle w:val="normaltextrun"/>
          <w:rFonts w:ascii="Century Gothic" w:hAnsi="Century Gothic" w:cs="Segoe UI"/>
          <w:sz w:val="18"/>
          <w:szCs w:val="18"/>
        </w:rPr>
        <w:t xml:space="preserve">Once you have received </w:t>
      </w:r>
      <w:r w:rsidR="00D84D3D">
        <w:rPr>
          <w:rStyle w:val="normaltextrun"/>
          <w:rFonts w:ascii="Century Gothic" w:hAnsi="Century Gothic" w:cs="Segoe UI"/>
          <w:sz w:val="18"/>
          <w:szCs w:val="18"/>
        </w:rPr>
        <w:t xml:space="preserve">your first dose, you must upload proof in PeopleSoft as soon as practicable, and similarly for your second dose. </w:t>
      </w:r>
      <w:r w:rsidR="000C58A7">
        <w:rPr>
          <w:rStyle w:val="normaltextrun"/>
          <w:rFonts w:ascii="Century Gothic" w:hAnsi="Century Gothic" w:cs="Segoe UI"/>
          <w:sz w:val="18"/>
          <w:szCs w:val="18"/>
        </w:rPr>
        <w:t>If you fail to become vaccinated</w:t>
      </w:r>
      <w:r w:rsidR="00CA5516">
        <w:rPr>
          <w:rStyle w:val="normaltextrun"/>
          <w:rFonts w:ascii="Century Gothic" w:hAnsi="Century Gothic" w:cs="Segoe UI"/>
          <w:sz w:val="18"/>
          <w:szCs w:val="18"/>
        </w:rPr>
        <w:t xml:space="preserve"> and submit proof</w:t>
      </w:r>
      <w:r w:rsidR="000C58A7">
        <w:rPr>
          <w:rStyle w:val="normaltextrun"/>
          <w:rFonts w:ascii="Century Gothic" w:hAnsi="Century Gothic" w:cs="Segoe UI"/>
          <w:sz w:val="18"/>
          <w:szCs w:val="18"/>
        </w:rPr>
        <w:t xml:space="preserve"> in accordance with this schedule, you shall be subject to further discipline in accordance with Issuance 2022-3.</w:t>
      </w:r>
      <w:r w:rsidR="006B230D">
        <w:rPr>
          <w:rStyle w:val="normaltextrun"/>
          <w:rFonts w:ascii="Century Gothic" w:hAnsi="Century Gothic" w:cs="Segoe UI"/>
          <w:sz w:val="18"/>
          <w:szCs w:val="18"/>
        </w:rPr>
        <w:t xml:space="preserve"> </w:t>
      </w:r>
      <w:r w:rsidR="002C41BC">
        <w:rPr>
          <w:rStyle w:val="normaltextrun"/>
          <w:rFonts w:ascii="Century Gothic" w:hAnsi="Century Gothic" w:cs="Segoe UI"/>
          <w:sz w:val="18"/>
          <w:szCs w:val="18"/>
        </w:rPr>
        <w:t>If applicable, a</w:t>
      </w:r>
      <w:r w:rsidR="00462A84">
        <w:rPr>
          <w:rStyle w:val="normaltextrun"/>
          <w:rFonts w:ascii="Century Gothic" w:hAnsi="Century Gothic" w:cs="Segoe UI"/>
          <w:sz w:val="18"/>
          <w:szCs w:val="18"/>
        </w:rPr>
        <w:t>s noted below in the compliance agreement, you must agree in writing, and thereafter, provide weekly testing results in accordance with Issuance 2022-3</w:t>
      </w:r>
      <w:r w:rsidR="00FC4B8A">
        <w:rPr>
          <w:rStyle w:val="normaltextrun"/>
          <w:rFonts w:ascii="Century Gothic" w:hAnsi="Century Gothic" w:cs="Segoe UI"/>
          <w:sz w:val="18"/>
          <w:szCs w:val="18"/>
        </w:rPr>
        <w:t>.</w:t>
      </w:r>
    </w:p>
    <w:p w14:paraId="52550C8D" w14:textId="77777777" w:rsidR="001C6E64" w:rsidRDefault="001C6E64" w:rsidP="381E32B7">
      <w:pPr>
        <w:pStyle w:val="paragraph"/>
        <w:spacing w:before="0" w:beforeAutospacing="0" w:after="0" w:afterAutospacing="0"/>
        <w:jc w:val="both"/>
        <w:textAlignment w:val="baseline"/>
        <w:rPr>
          <w:rStyle w:val="normaltextrun"/>
          <w:rFonts w:ascii="Century Gothic" w:hAnsi="Century Gothic" w:cs="Segoe UI"/>
          <w:sz w:val="18"/>
          <w:szCs w:val="18"/>
        </w:rPr>
      </w:pPr>
    </w:p>
    <w:p w14:paraId="230AF6A7" w14:textId="32E9B446" w:rsidR="00D4721A" w:rsidRPr="009D660B" w:rsidRDefault="00F302A7" w:rsidP="00164DB6">
      <w:pPr>
        <w:pStyle w:val="paragraph"/>
        <w:spacing w:before="0" w:beforeAutospacing="0" w:after="0" w:afterAutospacing="0"/>
        <w:textAlignment w:val="baseline"/>
        <w:rPr>
          <w:rStyle w:val="normaltextrun"/>
          <w:rFonts w:ascii="Century Gothic" w:hAnsi="Century Gothic" w:cs="Segoe UI"/>
          <w:b/>
          <w:sz w:val="16"/>
          <w:szCs w:val="16"/>
        </w:rPr>
      </w:pPr>
      <w:r w:rsidRPr="009D660B">
        <w:rPr>
          <w:rStyle w:val="normaltextrun"/>
          <w:rFonts w:ascii="Century Gothic" w:hAnsi="Century Gothic" w:cs="Segoe UI"/>
          <w:b/>
          <w:bCs/>
          <w:sz w:val="16"/>
          <w:szCs w:val="16"/>
        </w:rPr>
        <w:t>Acknowledgement</w:t>
      </w:r>
    </w:p>
    <w:p w14:paraId="2C45A350" w14:textId="246465CE" w:rsidR="00D4721A" w:rsidRPr="009D660B" w:rsidRDefault="00F302A7" w:rsidP="000A25B5">
      <w:pPr>
        <w:pStyle w:val="paragraph"/>
        <w:spacing w:before="0" w:beforeAutospacing="0" w:after="0" w:afterAutospacing="0"/>
        <w:jc w:val="both"/>
        <w:textAlignment w:val="baseline"/>
        <w:rPr>
          <w:rStyle w:val="normaltextrun"/>
          <w:rFonts w:ascii="Century Gothic" w:hAnsi="Century Gothic" w:cs="Segoe UI"/>
          <w:sz w:val="16"/>
          <w:szCs w:val="16"/>
        </w:rPr>
      </w:pPr>
      <w:r w:rsidRPr="009D660B">
        <w:rPr>
          <w:rStyle w:val="normaltextrun"/>
          <w:rFonts w:ascii="Century Gothic" w:hAnsi="Century Gothic"/>
          <w:sz w:val="16"/>
          <w:szCs w:val="16"/>
        </w:rPr>
        <w:t xml:space="preserve">By signing our signatures below, we acknowledge the delivery and receipt of </w:t>
      </w:r>
      <w:r w:rsidR="00F110E0" w:rsidRPr="009D660B">
        <w:rPr>
          <w:rStyle w:val="normaltextrun"/>
          <w:rFonts w:ascii="Century Gothic" w:hAnsi="Century Gothic"/>
          <w:sz w:val="16"/>
          <w:szCs w:val="16"/>
        </w:rPr>
        <w:t xml:space="preserve">verbal counseling for violating the </w:t>
      </w:r>
      <w:proofErr w:type="gramStart"/>
      <w:r w:rsidR="00F110E0" w:rsidRPr="009D660B">
        <w:rPr>
          <w:rStyle w:val="normaltextrun"/>
          <w:rFonts w:ascii="Century Gothic" w:hAnsi="Century Gothic"/>
          <w:sz w:val="16"/>
          <w:szCs w:val="16"/>
        </w:rPr>
        <w:t>District</w:t>
      </w:r>
      <w:proofErr w:type="gramEnd"/>
      <w:r w:rsidR="00F110E0" w:rsidRPr="009D660B">
        <w:rPr>
          <w:rStyle w:val="normaltextrun"/>
          <w:rFonts w:ascii="Century Gothic" w:hAnsi="Century Gothic"/>
          <w:sz w:val="16"/>
          <w:szCs w:val="16"/>
        </w:rPr>
        <w:t xml:space="preserve"> government’s vaccination policy. We acknowledge that the </w:t>
      </w:r>
      <w:r w:rsidR="00FA7CD9" w:rsidRPr="009D660B">
        <w:rPr>
          <w:rStyle w:val="normaltextrun"/>
          <w:rFonts w:ascii="Century Gothic" w:hAnsi="Century Gothic"/>
          <w:sz w:val="16"/>
          <w:szCs w:val="16"/>
        </w:rPr>
        <w:t xml:space="preserve">management official </w:t>
      </w:r>
      <w:r w:rsidR="00A432B4" w:rsidRPr="00236AD0">
        <w:rPr>
          <w:rStyle w:val="normaltextrun"/>
          <w:rFonts w:ascii="Century Gothic" w:hAnsi="Century Gothic"/>
          <w:sz w:val="16"/>
          <w:szCs w:val="16"/>
        </w:rPr>
        <w:t xml:space="preserve">who provided the counseling provided an explanation of the policy violation, and how the employee </w:t>
      </w:r>
      <w:r w:rsidR="00145525" w:rsidRPr="00236AD0">
        <w:rPr>
          <w:rStyle w:val="normaltextrun"/>
          <w:rFonts w:ascii="Century Gothic" w:hAnsi="Century Gothic"/>
          <w:sz w:val="16"/>
          <w:szCs w:val="16"/>
        </w:rPr>
        <w:t>may comply.</w:t>
      </w:r>
      <w:r w:rsidR="00F110E0" w:rsidRPr="009D660B">
        <w:rPr>
          <w:rStyle w:val="normaltextrun"/>
          <w:rFonts w:ascii="Century Gothic" w:hAnsi="Century Gothic"/>
          <w:sz w:val="16"/>
          <w:szCs w:val="16"/>
        </w:rPr>
        <w:t xml:space="preserve"> </w:t>
      </w:r>
      <w:r w:rsidR="00EB47AE" w:rsidRPr="009D660B">
        <w:rPr>
          <w:rStyle w:val="normaltextrun"/>
          <w:rFonts w:ascii="Century Gothic" w:hAnsi="Century Gothic"/>
          <w:sz w:val="16"/>
          <w:szCs w:val="16"/>
        </w:rPr>
        <w:t>Consistent with 6-B DCMR § 1613.3, the employee, by their signature</w:t>
      </w:r>
      <w:r w:rsidR="00EB47AE">
        <w:rPr>
          <w:rStyle w:val="normaltextrun"/>
          <w:rFonts w:ascii="Century Gothic" w:hAnsi="Century Gothic"/>
          <w:sz w:val="16"/>
          <w:szCs w:val="16"/>
        </w:rPr>
        <w:t xml:space="preserve"> </w:t>
      </w:r>
      <w:r w:rsidR="00EB47AE" w:rsidRPr="009D660B">
        <w:rPr>
          <w:rStyle w:val="normaltextrun"/>
          <w:rFonts w:ascii="Century Gothic" w:hAnsi="Century Gothic"/>
          <w:sz w:val="16"/>
          <w:szCs w:val="16"/>
        </w:rPr>
        <w:t xml:space="preserve">consents to the verbal counseling, and voluntarily waives any negotiated or regulatory right </w:t>
      </w:r>
      <w:r w:rsidR="00EB47AE" w:rsidRPr="009D660B">
        <w:rPr>
          <w:rStyle w:val="normaltextrun"/>
          <w:rFonts w:ascii="Century Gothic" w:hAnsi="Century Gothic"/>
          <w:sz w:val="16"/>
          <w:szCs w:val="16"/>
        </w:rPr>
        <w:lastRenderedPageBreak/>
        <w:t>to file a grievance</w:t>
      </w:r>
      <w:r w:rsidR="00EB47AE">
        <w:rPr>
          <w:rStyle w:val="normaltextrun"/>
          <w:rFonts w:ascii="Century Gothic" w:hAnsi="Century Gothic"/>
          <w:sz w:val="16"/>
          <w:szCs w:val="16"/>
        </w:rPr>
        <w:t xml:space="preserve"> </w:t>
      </w:r>
      <w:r w:rsidR="00245784">
        <w:rPr>
          <w:rStyle w:val="normaltextrun"/>
          <w:rFonts w:ascii="Century Gothic" w:hAnsi="Century Gothic"/>
          <w:sz w:val="16"/>
          <w:szCs w:val="16"/>
        </w:rPr>
        <w:t>or appeal</w:t>
      </w:r>
      <w:r w:rsidR="00EB47AE" w:rsidRPr="009D660B">
        <w:rPr>
          <w:rStyle w:val="normaltextrun"/>
          <w:rFonts w:ascii="Century Gothic" w:hAnsi="Century Gothic"/>
          <w:sz w:val="16"/>
          <w:szCs w:val="16"/>
        </w:rPr>
        <w:t xml:space="preserve"> concerning </w:t>
      </w:r>
      <w:r w:rsidR="00ED4DEB">
        <w:rPr>
          <w:rStyle w:val="normaltextrun"/>
          <w:rFonts w:ascii="Century Gothic" w:hAnsi="Century Gothic"/>
          <w:sz w:val="16"/>
          <w:szCs w:val="16"/>
        </w:rPr>
        <w:t>any</w:t>
      </w:r>
      <w:r w:rsidR="00EB47AE" w:rsidRPr="009D660B">
        <w:rPr>
          <w:rStyle w:val="normaltextrun"/>
          <w:rFonts w:ascii="Century Gothic" w:hAnsi="Century Gothic"/>
          <w:sz w:val="16"/>
          <w:szCs w:val="16"/>
        </w:rPr>
        <w:t xml:space="preserve"> circumstances giving rise to this notice</w:t>
      </w:r>
      <w:r w:rsidR="00CD563E">
        <w:rPr>
          <w:rStyle w:val="normaltextrun"/>
          <w:rFonts w:ascii="Century Gothic" w:hAnsi="Century Gothic"/>
          <w:sz w:val="16"/>
          <w:szCs w:val="16"/>
        </w:rPr>
        <w:t xml:space="preserve"> of proposed action under Chapter 16 or pursuant to the provisions of a negotiated labor agreement. </w:t>
      </w:r>
    </w:p>
    <w:p w14:paraId="393CB6DA" w14:textId="77777777" w:rsidR="00D4721A" w:rsidRPr="000A25B5" w:rsidRDefault="00D4721A" w:rsidP="00164DB6">
      <w:pPr>
        <w:pStyle w:val="paragraph"/>
        <w:spacing w:before="0" w:beforeAutospacing="0" w:after="0" w:afterAutospacing="0"/>
        <w:textAlignment w:val="baseline"/>
        <w:rPr>
          <w:rStyle w:val="normaltextrun"/>
          <w:rFonts w:ascii="Century Gothic" w:hAnsi="Century Gothic" w:cs="Segoe UI"/>
          <w:sz w:val="18"/>
          <w:szCs w:val="18"/>
        </w:rPr>
      </w:pPr>
    </w:p>
    <w:p w14:paraId="26351094" w14:textId="1131154D" w:rsidR="00164DB6" w:rsidRPr="000A25B5" w:rsidRDefault="00164DB6" w:rsidP="00164DB6">
      <w:pPr>
        <w:pStyle w:val="paragraph"/>
        <w:spacing w:before="0" w:beforeAutospacing="0" w:after="0" w:afterAutospacing="0"/>
        <w:textAlignment w:val="baseline"/>
        <w:rPr>
          <w:rFonts w:ascii="Segoe UI" w:hAnsi="Segoe UI" w:cs="Segoe UI"/>
          <w:sz w:val="18"/>
          <w:szCs w:val="18"/>
        </w:rPr>
      </w:pPr>
      <w:r w:rsidRPr="000A25B5">
        <w:rPr>
          <w:rStyle w:val="normaltextrun"/>
          <w:rFonts w:ascii="Century Gothic" w:hAnsi="Century Gothic" w:cs="Segoe UI"/>
          <w:sz w:val="18"/>
          <w:szCs w:val="18"/>
        </w:rPr>
        <w:t>Sincerely,</w:t>
      </w:r>
      <w:r w:rsidRPr="000A25B5">
        <w:rPr>
          <w:rStyle w:val="eop"/>
          <w:rFonts w:ascii="Century Gothic" w:hAnsi="Century Gothic" w:cs="Segoe UI"/>
          <w:sz w:val="18"/>
          <w:szCs w:val="18"/>
        </w:rPr>
        <w:t> </w:t>
      </w:r>
    </w:p>
    <w:p w14:paraId="649CC1FA" w14:textId="6CA7DDB2" w:rsidR="00164DB6" w:rsidRPr="000A25B5" w:rsidRDefault="00164DB6" w:rsidP="00164DB6">
      <w:pPr>
        <w:pStyle w:val="paragraph"/>
        <w:spacing w:before="0" w:beforeAutospacing="0" w:after="0" w:afterAutospacing="0"/>
        <w:textAlignment w:val="baseline"/>
        <w:rPr>
          <w:rFonts w:ascii="Segoe UI" w:hAnsi="Segoe UI" w:cs="Segoe UI"/>
          <w:sz w:val="18"/>
          <w:szCs w:val="18"/>
        </w:rPr>
      </w:pPr>
      <w:r w:rsidRPr="000A25B5">
        <w:rPr>
          <w:rStyle w:val="eop"/>
          <w:rFonts w:ascii="Century Gothic" w:hAnsi="Century Gothic" w:cs="Segoe UI"/>
          <w:sz w:val="18"/>
          <w:szCs w:val="18"/>
        </w:rPr>
        <w:t> </w:t>
      </w:r>
    </w:p>
    <w:p w14:paraId="65967DFF" w14:textId="747F0460" w:rsidR="00BF62A2" w:rsidRDefault="00164DB6" w:rsidP="001F2BBF">
      <w:pPr>
        <w:pStyle w:val="paragraph"/>
        <w:spacing w:before="0" w:beforeAutospacing="0" w:after="0" w:afterAutospacing="0"/>
        <w:textAlignment w:val="baseline"/>
        <w:rPr>
          <w:rStyle w:val="eop"/>
          <w:rFonts w:ascii="Calibri" w:hAnsi="Calibri" w:cs="Calibri"/>
          <w:sz w:val="22"/>
          <w:szCs w:val="22"/>
        </w:rPr>
      </w:pPr>
      <w:r w:rsidRPr="000A25B5">
        <w:rPr>
          <w:rStyle w:val="normaltextrun"/>
          <w:rFonts w:ascii="Century Gothic" w:hAnsi="Century Gothic" w:cs="Segoe UI"/>
          <w:sz w:val="18"/>
          <w:szCs w:val="18"/>
        </w:rPr>
        <w:t>Employee Supervisor</w:t>
      </w:r>
      <w:r w:rsidRPr="000A25B5">
        <w:rPr>
          <w:rStyle w:val="eop"/>
          <w:rFonts w:ascii="Calibri" w:hAnsi="Calibri" w:cs="Calibri"/>
          <w:sz w:val="18"/>
          <w:szCs w:val="18"/>
        </w:rPr>
        <w:t> </w:t>
      </w:r>
    </w:p>
    <w:p w14:paraId="1815D713" w14:textId="7FC9110A" w:rsidR="00EB47AE" w:rsidRDefault="00DA7EE9" w:rsidP="00EB47AE">
      <w:pPr>
        <w:pStyle w:val="paragraph"/>
        <w:pBdr>
          <w:top w:val="single" w:sz="4" w:space="1" w:color="auto"/>
        </w:pBdr>
        <w:spacing w:before="0" w:beforeAutospacing="0" w:after="0" w:afterAutospacing="0"/>
        <w:jc w:val="both"/>
        <w:textAlignment w:val="baseline"/>
        <w:rPr>
          <w:rStyle w:val="normaltextrun"/>
          <w:rFonts w:ascii="Century Gothic" w:hAnsi="Century Gothic" w:cs="Segoe UI"/>
          <w:sz w:val="18"/>
          <w:szCs w:val="18"/>
        </w:rPr>
      </w:pPr>
      <w:r>
        <w:rPr>
          <w:rStyle w:val="normaltextrun"/>
          <w:rFonts w:ascii="Century Gothic" w:hAnsi="Century Gothic" w:cs="Segoe UI"/>
          <w:b/>
          <w:bCs/>
          <w:sz w:val="18"/>
          <w:szCs w:val="18"/>
        </w:rPr>
        <w:t>Acknowledged</w:t>
      </w:r>
      <w:r w:rsidR="00EB47AE">
        <w:rPr>
          <w:rStyle w:val="normaltextrun"/>
          <w:rFonts w:ascii="Century Gothic" w:hAnsi="Century Gothic" w:cs="Segoe UI"/>
          <w:b/>
          <w:bCs/>
          <w:sz w:val="18"/>
          <w:szCs w:val="18"/>
        </w:rPr>
        <w:t xml:space="preserve"> by:</w:t>
      </w:r>
    </w:p>
    <w:p w14:paraId="47FC2323" w14:textId="785E2208" w:rsidR="00EB47AE" w:rsidRDefault="00EB47AE" w:rsidP="00EB47AE">
      <w:pPr>
        <w:pStyle w:val="paragraph"/>
        <w:pBdr>
          <w:top w:val="single" w:sz="4" w:space="1" w:color="auto"/>
        </w:pBdr>
        <w:spacing w:before="0" w:beforeAutospacing="0" w:after="0" w:afterAutospacing="0"/>
        <w:jc w:val="both"/>
        <w:textAlignment w:val="baseline"/>
        <w:rPr>
          <w:rStyle w:val="normaltextrun"/>
          <w:rFonts w:ascii="Century Gothic" w:hAnsi="Century Gothic" w:cs="Segoe UI"/>
          <w:sz w:val="18"/>
          <w:szCs w:val="18"/>
        </w:rPr>
      </w:pPr>
    </w:p>
    <w:p w14:paraId="5D1188F3" w14:textId="77777777" w:rsidR="00EB47AE" w:rsidDel="00EB47AE" w:rsidRDefault="00EB47AE" w:rsidP="00EB47AE">
      <w:pPr>
        <w:pStyle w:val="paragraph"/>
        <w:pBdr>
          <w:top w:val="single" w:sz="4" w:space="1" w:color="auto"/>
        </w:pBdr>
        <w:spacing w:before="0" w:beforeAutospacing="0" w:after="0" w:afterAutospacing="0"/>
        <w:jc w:val="both"/>
        <w:textAlignment w:val="baseline"/>
        <w:rPr>
          <w:rStyle w:val="normaltextrun"/>
          <w:rFonts w:ascii="Century Gothic" w:hAnsi="Century Gothic" w:cs="Segoe U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70"/>
        <w:gridCol w:w="4585"/>
      </w:tblGrid>
      <w:tr w:rsidR="00EB47AE" w14:paraId="72460519" w14:textId="77777777" w:rsidTr="000A25B5">
        <w:tc>
          <w:tcPr>
            <w:tcW w:w="4495" w:type="dxa"/>
            <w:tcBorders>
              <w:top w:val="single" w:sz="4" w:space="0" w:color="auto"/>
              <w:bottom w:val="single" w:sz="4" w:space="0" w:color="auto"/>
            </w:tcBorders>
          </w:tcPr>
          <w:p w14:paraId="4DB77645" w14:textId="2C1BE1E4" w:rsidR="00EB47AE" w:rsidRDefault="00EB47AE" w:rsidP="00EB47AE">
            <w:pPr>
              <w:pStyle w:val="paragraph"/>
              <w:spacing w:before="0" w:beforeAutospacing="0" w:after="0" w:afterAutospacing="0"/>
              <w:jc w:val="both"/>
              <w:textAlignment w:val="baseline"/>
              <w:rPr>
                <w:rStyle w:val="normaltextrun"/>
                <w:rFonts w:ascii="Century Gothic" w:hAnsi="Century Gothic" w:cs="Segoe UI"/>
                <w:sz w:val="18"/>
                <w:szCs w:val="18"/>
              </w:rPr>
            </w:pPr>
            <w:r>
              <w:rPr>
                <w:rStyle w:val="normaltextrun"/>
                <w:rFonts w:ascii="Century Gothic" w:hAnsi="Century Gothic" w:cs="Segoe UI"/>
                <w:sz w:val="18"/>
                <w:szCs w:val="18"/>
              </w:rPr>
              <w:t>Management Official’s Signature</w:t>
            </w:r>
          </w:p>
          <w:p w14:paraId="66E579D6" w14:textId="77777777" w:rsidR="00EB47AE" w:rsidRDefault="00EB47AE" w:rsidP="00EB47AE">
            <w:pPr>
              <w:pStyle w:val="paragraph"/>
              <w:spacing w:before="0" w:beforeAutospacing="0" w:after="0" w:afterAutospacing="0"/>
              <w:jc w:val="both"/>
              <w:textAlignment w:val="baseline"/>
              <w:rPr>
                <w:rStyle w:val="normaltextrun"/>
                <w:rFonts w:ascii="Century Gothic" w:hAnsi="Century Gothic" w:cs="Segoe UI"/>
                <w:sz w:val="18"/>
                <w:szCs w:val="18"/>
              </w:rPr>
            </w:pPr>
          </w:p>
          <w:p w14:paraId="40A228BF" w14:textId="2EDCC7B0" w:rsidR="00EB47AE" w:rsidRDefault="00EB47AE" w:rsidP="00EB47AE">
            <w:pPr>
              <w:pStyle w:val="paragraph"/>
              <w:spacing w:before="0" w:beforeAutospacing="0" w:after="0" w:afterAutospacing="0"/>
              <w:jc w:val="both"/>
              <w:textAlignment w:val="baseline"/>
              <w:rPr>
                <w:rStyle w:val="normaltextrun"/>
                <w:rFonts w:ascii="Century Gothic" w:hAnsi="Century Gothic" w:cs="Segoe UI"/>
                <w:sz w:val="18"/>
                <w:szCs w:val="18"/>
              </w:rPr>
            </w:pPr>
          </w:p>
        </w:tc>
        <w:tc>
          <w:tcPr>
            <w:tcW w:w="270" w:type="dxa"/>
          </w:tcPr>
          <w:p w14:paraId="11AC1922" w14:textId="77777777" w:rsidR="00EB47AE" w:rsidRDefault="00EB47AE" w:rsidP="00EB47AE">
            <w:pPr>
              <w:pStyle w:val="paragraph"/>
              <w:spacing w:before="0" w:beforeAutospacing="0" w:after="0" w:afterAutospacing="0"/>
              <w:jc w:val="both"/>
              <w:textAlignment w:val="baseline"/>
              <w:rPr>
                <w:rStyle w:val="normaltextrun"/>
                <w:rFonts w:ascii="Century Gothic" w:hAnsi="Century Gothic" w:cs="Segoe UI"/>
                <w:sz w:val="18"/>
                <w:szCs w:val="18"/>
              </w:rPr>
            </w:pPr>
          </w:p>
        </w:tc>
        <w:tc>
          <w:tcPr>
            <w:tcW w:w="4585" w:type="dxa"/>
            <w:tcBorders>
              <w:top w:val="single" w:sz="4" w:space="0" w:color="auto"/>
              <w:bottom w:val="single" w:sz="4" w:space="0" w:color="auto"/>
            </w:tcBorders>
          </w:tcPr>
          <w:p w14:paraId="280210AA" w14:textId="2949DCE5" w:rsidR="00EB47AE" w:rsidRDefault="00EB47AE" w:rsidP="00EB47AE">
            <w:pPr>
              <w:pStyle w:val="paragraph"/>
              <w:spacing w:before="0" w:beforeAutospacing="0" w:after="0" w:afterAutospacing="0"/>
              <w:jc w:val="both"/>
              <w:textAlignment w:val="baseline"/>
              <w:rPr>
                <w:rStyle w:val="normaltextrun"/>
                <w:rFonts w:ascii="Century Gothic" w:hAnsi="Century Gothic" w:cs="Segoe UI"/>
                <w:sz w:val="18"/>
                <w:szCs w:val="18"/>
              </w:rPr>
            </w:pPr>
            <w:r>
              <w:rPr>
                <w:rStyle w:val="normaltextrun"/>
                <w:rFonts w:ascii="Century Gothic" w:hAnsi="Century Gothic" w:cs="Segoe UI"/>
                <w:sz w:val="18"/>
                <w:szCs w:val="18"/>
              </w:rPr>
              <w:t>Employee’s Signature</w:t>
            </w:r>
          </w:p>
        </w:tc>
      </w:tr>
      <w:tr w:rsidR="00EB47AE" w14:paraId="2225D2F0" w14:textId="77777777" w:rsidTr="000A25B5">
        <w:tc>
          <w:tcPr>
            <w:tcW w:w="4495" w:type="dxa"/>
            <w:tcBorders>
              <w:top w:val="single" w:sz="4" w:space="0" w:color="auto"/>
              <w:bottom w:val="single" w:sz="4" w:space="0" w:color="auto"/>
            </w:tcBorders>
          </w:tcPr>
          <w:p w14:paraId="01DEF3D4" w14:textId="77777777" w:rsidR="00EB47AE" w:rsidRDefault="00EB47AE" w:rsidP="00EB47AE">
            <w:pPr>
              <w:pStyle w:val="paragraph"/>
              <w:spacing w:before="0" w:beforeAutospacing="0" w:after="0" w:afterAutospacing="0"/>
              <w:jc w:val="both"/>
              <w:textAlignment w:val="baseline"/>
              <w:rPr>
                <w:rStyle w:val="normaltextrun"/>
                <w:rFonts w:ascii="Century Gothic" w:hAnsi="Century Gothic" w:cs="Segoe UI"/>
                <w:sz w:val="18"/>
                <w:szCs w:val="18"/>
              </w:rPr>
            </w:pPr>
            <w:r>
              <w:rPr>
                <w:rStyle w:val="normaltextrun"/>
                <w:rFonts w:ascii="Century Gothic" w:hAnsi="Century Gothic" w:cs="Segoe UI"/>
                <w:sz w:val="18"/>
                <w:szCs w:val="18"/>
              </w:rPr>
              <w:t>Management Official’s Name and Title</w:t>
            </w:r>
          </w:p>
          <w:p w14:paraId="12CACD9A" w14:textId="77777777" w:rsidR="00EB47AE" w:rsidRDefault="00EB47AE" w:rsidP="00EB47AE">
            <w:pPr>
              <w:pStyle w:val="paragraph"/>
              <w:spacing w:before="0" w:beforeAutospacing="0" w:after="0" w:afterAutospacing="0"/>
              <w:jc w:val="both"/>
              <w:textAlignment w:val="baseline"/>
              <w:rPr>
                <w:rStyle w:val="normaltextrun"/>
                <w:rFonts w:ascii="Century Gothic" w:hAnsi="Century Gothic" w:cs="Segoe UI"/>
                <w:sz w:val="18"/>
                <w:szCs w:val="18"/>
              </w:rPr>
            </w:pPr>
          </w:p>
          <w:p w14:paraId="033E8AE5" w14:textId="093E4179" w:rsidR="00EB47AE" w:rsidRDefault="00EB47AE" w:rsidP="00EB47AE">
            <w:pPr>
              <w:pStyle w:val="paragraph"/>
              <w:spacing w:before="0" w:beforeAutospacing="0" w:after="0" w:afterAutospacing="0"/>
              <w:jc w:val="both"/>
              <w:textAlignment w:val="baseline"/>
              <w:rPr>
                <w:rStyle w:val="normaltextrun"/>
                <w:rFonts w:ascii="Century Gothic" w:hAnsi="Century Gothic" w:cs="Segoe UI"/>
                <w:sz w:val="18"/>
                <w:szCs w:val="18"/>
              </w:rPr>
            </w:pPr>
          </w:p>
        </w:tc>
        <w:tc>
          <w:tcPr>
            <w:tcW w:w="270" w:type="dxa"/>
          </w:tcPr>
          <w:p w14:paraId="29AEE290" w14:textId="77777777" w:rsidR="00EB47AE" w:rsidRDefault="00EB47AE" w:rsidP="00EB47AE">
            <w:pPr>
              <w:pStyle w:val="paragraph"/>
              <w:spacing w:before="0" w:beforeAutospacing="0" w:after="0" w:afterAutospacing="0"/>
              <w:jc w:val="both"/>
              <w:textAlignment w:val="baseline"/>
              <w:rPr>
                <w:rStyle w:val="normaltextrun"/>
                <w:rFonts w:ascii="Century Gothic" w:hAnsi="Century Gothic" w:cs="Segoe UI"/>
                <w:sz w:val="18"/>
                <w:szCs w:val="18"/>
              </w:rPr>
            </w:pPr>
          </w:p>
        </w:tc>
        <w:tc>
          <w:tcPr>
            <w:tcW w:w="4585" w:type="dxa"/>
            <w:tcBorders>
              <w:top w:val="single" w:sz="4" w:space="0" w:color="auto"/>
              <w:bottom w:val="single" w:sz="4" w:space="0" w:color="auto"/>
            </w:tcBorders>
          </w:tcPr>
          <w:p w14:paraId="11631B95" w14:textId="5878B46F" w:rsidR="00EB47AE" w:rsidRDefault="00EB47AE" w:rsidP="00EB47AE">
            <w:pPr>
              <w:pStyle w:val="paragraph"/>
              <w:spacing w:before="0" w:beforeAutospacing="0" w:after="0" w:afterAutospacing="0"/>
              <w:jc w:val="both"/>
              <w:textAlignment w:val="baseline"/>
              <w:rPr>
                <w:rStyle w:val="normaltextrun"/>
                <w:rFonts w:ascii="Century Gothic" w:hAnsi="Century Gothic" w:cs="Segoe UI"/>
                <w:sz w:val="18"/>
                <w:szCs w:val="18"/>
              </w:rPr>
            </w:pPr>
            <w:r>
              <w:rPr>
                <w:rStyle w:val="normaltextrun"/>
                <w:rFonts w:ascii="Century Gothic" w:hAnsi="Century Gothic" w:cs="Segoe UI"/>
                <w:sz w:val="18"/>
                <w:szCs w:val="18"/>
              </w:rPr>
              <w:t>Employee’s Name and Title</w:t>
            </w:r>
          </w:p>
        </w:tc>
      </w:tr>
      <w:tr w:rsidR="00EB47AE" w14:paraId="532A2720" w14:textId="77777777" w:rsidTr="000A25B5">
        <w:tc>
          <w:tcPr>
            <w:tcW w:w="4495" w:type="dxa"/>
            <w:tcBorders>
              <w:top w:val="single" w:sz="4" w:space="0" w:color="auto"/>
            </w:tcBorders>
          </w:tcPr>
          <w:p w14:paraId="201A0753" w14:textId="65518CC9" w:rsidR="00EB47AE" w:rsidRDefault="00EB47AE" w:rsidP="00EB47AE">
            <w:pPr>
              <w:pStyle w:val="paragraph"/>
              <w:spacing w:before="0" w:beforeAutospacing="0" w:after="0" w:afterAutospacing="0"/>
              <w:jc w:val="both"/>
              <w:textAlignment w:val="baseline"/>
              <w:rPr>
                <w:rStyle w:val="normaltextrun"/>
                <w:rFonts w:ascii="Century Gothic" w:hAnsi="Century Gothic" w:cs="Segoe UI"/>
                <w:sz w:val="18"/>
                <w:szCs w:val="18"/>
              </w:rPr>
            </w:pPr>
            <w:r>
              <w:rPr>
                <w:rStyle w:val="normaltextrun"/>
                <w:rFonts w:ascii="Century Gothic" w:hAnsi="Century Gothic" w:cs="Segoe UI"/>
                <w:sz w:val="18"/>
                <w:szCs w:val="18"/>
              </w:rPr>
              <w:t>Date Signed</w:t>
            </w:r>
          </w:p>
        </w:tc>
        <w:tc>
          <w:tcPr>
            <w:tcW w:w="270" w:type="dxa"/>
          </w:tcPr>
          <w:p w14:paraId="62A522CB" w14:textId="77777777" w:rsidR="00EB47AE" w:rsidRDefault="00EB47AE" w:rsidP="00EB47AE">
            <w:pPr>
              <w:pStyle w:val="paragraph"/>
              <w:spacing w:before="0" w:beforeAutospacing="0" w:after="0" w:afterAutospacing="0"/>
              <w:jc w:val="both"/>
              <w:textAlignment w:val="baseline"/>
              <w:rPr>
                <w:rStyle w:val="normaltextrun"/>
                <w:rFonts w:ascii="Century Gothic" w:hAnsi="Century Gothic" w:cs="Segoe UI"/>
                <w:sz w:val="18"/>
                <w:szCs w:val="18"/>
              </w:rPr>
            </w:pPr>
          </w:p>
        </w:tc>
        <w:tc>
          <w:tcPr>
            <w:tcW w:w="4585" w:type="dxa"/>
            <w:tcBorders>
              <w:top w:val="single" w:sz="4" w:space="0" w:color="auto"/>
            </w:tcBorders>
          </w:tcPr>
          <w:p w14:paraId="2197AF3B" w14:textId="69E072E8" w:rsidR="00EB47AE" w:rsidRDefault="00EB47AE" w:rsidP="00EB47AE">
            <w:pPr>
              <w:pStyle w:val="paragraph"/>
              <w:spacing w:before="0" w:beforeAutospacing="0" w:after="0" w:afterAutospacing="0"/>
              <w:jc w:val="both"/>
              <w:textAlignment w:val="baseline"/>
              <w:rPr>
                <w:rStyle w:val="normaltextrun"/>
                <w:rFonts w:ascii="Century Gothic" w:hAnsi="Century Gothic" w:cs="Segoe UI"/>
                <w:sz w:val="18"/>
                <w:szCs w:val="18"/>
              </w:rPr>
            </w:pPr>
            <w:r>
              <w:rPr>
                <w:rStyle w:val="normaltextrun"/>
                <w:rFonts w:ascii="Century Gothic" w:hAnsi="Century Gothic" w:cs="Segoe UI"/>
                <w:sz w:val="18"/>
                <w:szCs w:val="18"/>
              </w:rPr>
              <w:t>Date Signed</w:t>
            </w:r>
          </w:p>
        </w:tc>
      </w:tr>
    </w:tbl>
    <w:p w14:paraId="67E90F57" w14:textId="058934DE" w:rsidR="002B7864" w:rsidRDefault="002B7864">
      <w:pPr>
        <w:pStyle w:val="paragraph"/>
        <w:spacing w:before="0" w:beforeAutospacing="0" w:after="0" w:afterAutospacing="0"/>
        <w:jc w:val="both"/>
        <w:textAlignment w:val="baseline"/>
        <w:rPr>
          <w:rStyle w:val="normaltextrun"/>
          <w:rFonts w:ascii="Century Gothic" w:hAnsi="Century Gothic" w:cs="Segoe UI"/>
          <w:sz w:val="18"/>
          <w:szCs w:val="18"/>
        </w:rPr>
      </w:pPr>
    </w:p>
    <w:p w14:paraId="6A6A4237" w14:textId="77777777" w:rsidR="00357C7F" w:rsidRDefault="00357C7F" w:rsidP="006C6B0F">
      <w:pPr>
        <w:pStyle w:val="paragraph"/>
        <w:spacing w:before="0" w:beforeAutospacing="0" w:after="0" w:afterAutospacing="0"/>
        <w:textAlignment w:val="baseline"/>
        <w:rPr>
          <w:rStyle w:val="normaltextrun"/>
          <w:rFonts w:ascii="Century Gothic" w:hAnsi="Century Gothic" w:cs="Segoe UI"/>
          <w:b/>
          <w:bCs/>
          <w:sz w:val="16"/>
          <w:szCs w:val="16"/>
        </w:rPr>
      </w:pPr>
    </w:p>
    <w:p w14:paraId="6FA977B5" w14:textId="5C3E973C" w:rsidR="006C6B0F" w:rsidRPr="00C36228" w:rsidRDefault="00B532B7" w:rsidP="006C6B0F">
      <w:pPr>
        <w:pStyle w:val="paragraph"/>
        <w:spacing w:before="0" w:beforeAutospacing="0" w:after="0" w:afterAutospacing="0"/>
        <w:textAlignment w:val="baseline"/>
        <w:rPr>
          <w:rStyle w:val="normaltextrun"/>
          <w:rFonts w:ascii="Century Gothic" w:hAnsi="Century Gothic" w:cs="Segoe UI"/>
          <w:b/>
          <w:bCs/>
          <w:sz w:val="16"/>
          <w:szCs w:val="16"/>
        </w:rPr>
      </w:pPr>
      <w:r>
        <w:rPr>
          <w:rStyle w:val="normaltextrun"/>
          <w:rFonts w:ascii="Century Gothic" w:hAnsi="Century Gothic" w:cs="Segoe UI"/>
          <w:b/>
          <w:bCs/>
          <w:sz w:val="16"/>
          <w:szCs w:val="16"/>
        </w:rPr>
        <w:t xml:space="preserve">Weekly Testing </w:t>
      </w:r>
      <w:r w:rsidR="006C6B0F">
        <w:rPr>
          <w:rStyle w:val="normaltextrun"/>
          <w:rFonts w:ascii="Century Gothic" w:hAnsi="Century Gothic" w:cs="Segoe UI"/>
          <w:b/>
          <w:bCs/>
          <w:sz w:val="16"/>
          <w:szCs w:val="16"/>
        </w:rPr>
        <w:t>Compliance Agreement</w:t>
      </w:r>
      <w:r w:rsidR="00526A2E">
        <w:rPr>
          <w:rStyle w:val="normaltextrun"/>
          <w:rFonts w:ascii="Century Gothic" w:hAnsi="Century Gothic" w:cs="Segoe UI"/>
          <w:b/>
          <w:bCs/>
          <w:sz w:val="16"/>
          <w:szCs w:val="16"/>
        </w:rPr>
        <w:t xml:space="preserve"> (</w:t>
      </w:r>
      <w:r>
        <w:rPr>
          <w:rStyle w:val="normaltextrun"/>
          <w:rFonts w:ascii="Century Gothic" w:hAnsi="Century Gothic" w:cs="Segoe UI"/>
          <w:b/>
          <w:bCs/>
          <w:sz w:val="16"/>
          <w:szCs w:val="16"/>
        </w:rPr>
        <w:t xml:space="preserve">if </w:t>
      </w:r>
      <w:r w:rsidR="00AA016F">
        <w:rPr>
          <w:rStyle w:val="normaltextrun"/>
          <w:rFonts w:ascii="Century Gothic" w:hAnsi="Century Gothic" w:cs="Segoe UI"/>
          <w:b/>
          <w:bCs/>
          <w:sz w:val="16"/>
          <w:szCs w:val="16"/>
        </w:rPr>
        <w:t>applicable</w:t>
      </w:r>
      <w:r w:rsidR="00526A2E">
        <w:rPr>
          <w:rStyle w:val="normaltextrun"/>
          <w:rFonts w:ascii="Century Gothic" w:hAnsi="Century Gothic" w:cs="Segoe UI"/>
          <w:b/>
          <w:bCs/>
          <w:sz w:val="16"/>
          <w:szCs w:val="16"/>
        </w:rPr>
        <w:t>)</w:t>
      </w:r>
    </w:p>
    <w:p w14:paraId="67000AB5" w14:textId="77777777" w:rsidR="006C6B0F" w:rsidRDefault="006C6B0F" w:rsidP="000A25B5">
      <w:pPr>
        <w:pStyle w:val="paragraph"/>
        <w:spacing w:before="0" w:beforeAutospacing="0" w:after="0" w:afterAutospacing="0"/>
        <w:jc w:val="both"/>
        <w:textAlignment w:val="baseline"/>
        <w:rPr>
          <w:rStyle w:val="normaltextrun"/>
          <w:rFonts w:ascii="Century Gothic" w:hAnsi="Century Gothic" w:cs="Segoe UI"/>
          <w:sz w:val="18"/>
          <w:szCs w:val="18"/>
        </w:rPr>
      </w:pPr>
    </w:p>
    <w:p w14:paraId="6535422B" w14:textId="5D8B0F7C" w:rsidR="006C6B0F" w:rsidRDefault="006C6B0F" w:rsidP="000A25B5">
      <w:pPr>
        <w:pStyle w:val="paragraph"/>
        <w:spacing w:before="0" w:beforeAutospacing="0" w:after="0" w:afterAutospacing="0"/>
        <w:jc w:val="both"/>
        <w:textAlignment w:val="baseline"/>
        <w:rPr>
          <w:rStyle w:val="normaltextrun"/>
          <w:rFonts w:ascii="Century Gothic" w:hAnsi="Century Gothic" w:cs="Segoe UI"/>
          <w:sz w:val="18"/>
          <w:szCs w:val="18"/>
        </w:rPr>
      </w:pPr>
      <w:r>
        <w:rPr>
          <w:rStyle w:val="normaltextrun"/>
          <w:rFonts w:ascii="Century Gothic" w:hAnsi="Century Gothic" w:cs="Segoe UI"/>
          <w:sz w:val="18"/>
          <w:szCs w:val="18"/>
        </w:rPr>
        <w:t xml:space="preserve">You must agree in writing, and thereafter, provide weekly testing results in accordance with Issuance 2022-3. If you fail or refuse to agree in writing to provide future weekly testing in accordance with the policy or fail to provide weekly testing results, you shall be subject to further discipline in accordance with Issuance 2022-3. </w:t>
      </w:r>
      <w:r w:rsidR="00B60E2A">
        <w:rPr>
          <w:rStyle w:val="normaltextrun"/>
          <w:rFonts w:ascii="Century Gothic" w:hAnsi="Century Gothic" w:cs="Segoe UI"/>
          <w:sz w:val="18"/>
          <w:szCs w:val="18"/>
        </w:rPr>
        <w:t xml:space="preserve">By signing below, you agree </w:t>
      </w:r>
      <w:r w:rsidR="003E70C2">
        <w:rPr>
          <w:rStyle w:val="normaltextrun"/>
          <w:rFonts w:ascii="Century Gothic" w:hAnsi="Century Gothic" w:cs="Segoe UI"/>
          <w:sz w:val="18"/>
          <w:szCs w:val="18"/>
        </w:rPr>
        <w:t xml:space="preserve">to </w:t>
      </w:r>
      <w:r w:rsidR="003E71FE">
        <w:rPr>
          <w:rStyle w:val="normaltextrun"/>
          <w:rFonts w:ascii="Century Gothic" w:hAnsi="Century Gothic" w:cs="Segoe UI"/>
          <w:sz w:val="18"/>
          <w:szCs w:val="18"/>
        </w:rPr>
        <w:t xml:space="preserve">comply with </w:t>
      </w:r>
      <w:r w:rsidR="00454223">
        <w:rPr>
          <w:rStyle w:val="normaltextrun"/>
          <w:rFonts w:ascii="Century Gothic" w:hAnsi="Century Gothic" w:cs="Segoe UI"/>
          <w:sz w:val="18"/>
          <w:szCs w:val="18"/>
        </w:rPr>
        <w:t xml:space="preserve">these testing </w:t>
      </w:r>
      <w:r w:rsidR="003E32A3">
        <w:rPr>
          <w:rStyle w:val="normaltextrun"/>
          <w:rFonts w:ascii="Century Gothic" w:hAnsi="Century Gothic" w:cs="Segoe UI"/>
          <w:sz w:val="18"/>
          <w:szCs w:val="18"/>
        </w:rPr>
        <w:t>requirements</w:t>
      </w:r>
      <w:r w:rsidR="003166FF">
        <w:rPr>
          <w:rStyle w:val="normaltextrun"/>
          <w:rFonts w:ascii="Century Gothic" w:hAnsi="Century Gothic" w:cs="Segoe UI"/>
          <w:sz w:val="18"/>
          <w:szCs w:val="18"/>
        </w:rPr>
        <w:t>, including providing proof of weekly testing</w:t>
      </w:r>
      <w:r w:rsidR="003E32A3">
        <w:rPr>
          <w:rStyle w:val="normaltextrun"/>
          <w:rFonts w:ascii="Century Gothic" w:hAnsi="Century Gothic" w:cs="Segoe UI"/>
          <w:sz w:val="18"/>
          <w:szCs w:val="18"/>
        </w:rPr>
        <w:t xml:space="preserve">. </w:t>
      </w:r>
      <w:r>
        <w:rPr>
          <w:rStyle w:val="normaltextrun"/>
          <w:rFonts w:ascii="Century Gothic" w:hAnsi="Century Gothic" w:cs="Segoe UI"/>
          <w:sz w:val="18"/>
          <w:szCs w:val="18"/>
        </w:rPr>
        <w:t xml:space="preserve"> </w:t>
      </w:r>
    </w:p>
    <w:p w14:paraId="08DBFB8C" w14:textId="77777777" w:rsidR="006C6B0F" w:rsidRDefault="006C6B0F" w:rsidP="000A25B5">
      <w:pPr>
        <w:pStyle w:val="paragraph"/>
        <w:spacing w:before="0" w:beforeAutospacing="0" w:after="0" w:afterAutospacing="0"/>
        <w:jc w:val="both"/>
        <w:textAlignment w:val="baseline"/>
        <w:rPr>
          <w:rStyle w:val="normaltextrun"/>
          <w:rFonts w:ascii="Century Gothic" w:hAnsi="Century Gothic" w:cs="Segoe UI"/>
          <w:sz w:val="18"/>
          <w:szCs w:val="18"/>
        </w:rPr>
      </w:pPr>
    </w:p>
    <w:p w14:paraId="166BC334" w14:textId="372073DD" w:rsidR="006C6B0F" w:rsidRDefault="006C6B0F" w:rsidP="000A25B5">
      <w:pPr>
        <w:pStyle w:val="paragraph"/>
        <w:spacing w:before="0" w:beforeAutospacing="0" w:after="0" w:afterAutospacing="0"/>
        <w:jc w:val="both"/>
        <w:textAlignment w:val="baseline"/>
        <w:rPr>
          <w:rStyle w:val="normaltextrun"/>
          <w:rFonts w:ascii="Century Gothic" w:hAnsi="Century Gothic" w:cs="Segoe UI"/>
          <w:sz w:val="18"/>
          <w:szCs w:val="18"/>
        </w:rPr>
      </w:pPr>
      <w:r>
        <w:rPr>
          <w:rStyle w:val="normaltextrun"/>
          <w:rFonts w:ascii="Century Gothic" w:hAnsi="Century Gothic" w:cs="Segoe UI"/>
          <w:sz w:val="18"/>
          <w:szCs w:val="18"/>
        </w:rPr>
        <w:t>_______________________________                                                                                __________________</w:t>
      </w:r>
    </w:p>
    <w:p w14:paraId="27ED849F" w14:textId="6C5D18A7" w:rsidR="002B7864" w:rsidRPr="002B7864" w:rsidRDefault="006C6B0F" w:rsidP="000A25B5">
      <w:pPr>
        <w:pStyle w:val="paragraph"/>
        <w:spacing w:before="0" w:beforeAutospacing="0" w:after="0" w:afterAutospacing="0"/>
        <w:jc w:val="both"/>
        <w:textAlignment w:val="baseline"/>
        <w:rPr>
          <w:rStyle w:val="normaltextrun"/>
          <w:rFonts w:ascii="Century Gothic" w:hAnsi="Century Gothic" w:cs="Segoe UI"/>
          <w:sz w:val="18"/>
          <w:szCs w:val="18"/>
        </w:rPr>
      </w:pPr>
      <w:r>
        <w:rPr>
          <w:rStyle w:val="normaltextrun"/>
          <w:rFonts w:ascii="Century Gothic" w:hAnsi="Century Gothic" w:cs="Segoe UI"/>
          <w:sz w:val="18"/>
          <w:szCs w:val="18"/>
        </w:rPr>
        <w:t>Employee Signature                                                                                                     Date</w:t>
      </w:r>
    </w:p>
    <w:sectPr w:rsidR="002B7864" w:rsidRPr="002B7864" w:rsidSect="00026FA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3D01" w14:textId="77777777" w:rsidR="00A56FD6" w:rsidRDefault="00A56FD6" w:rsidP="00BF6093">
      <w:r>
        <w:separator/>
      </w:r>
    </w:p>
    <w:p w14:paraId="2FC001B7" w14:textId="77777777" w:rsidR="00A56FD6" w:rsidRDefault="00A56FD6" w:rsidP="00BF6093"/>
    <w:p w14:paraId="740EA5B7" w14:textId="77777777" w:rsidR="00A56FD6" w:rsidRDefault="00A56FD6" w:rsidP="00BF6093"/>
  </w:endnote>
  <w:endnote w:type="continuationSeparator" w:id="0">
    <w:p w14:paraId="04540722" w14:textId="77777777" w:rsidR="00A56FD6" w:rsidRDefault="00A56FD6" w:rsidP="00BF6093">
      <w:r>
        <w:continuationSeparator/>
      </w:r>
    </w:p>
    <w:p w14:paraId="26A25F12" w14:textId="77777777" w:rsidR="00A56FD6" w:rsidRDefault="00A56FD6" w:rsidP="00BF6093"/>
    <w:p w14:paraId="3E260676" w14:textId="77777777" w:rsidR="00A56FD6" w:rsidRDefault="00A56FD6" w:rsidP="00BF6093"/>
  </w:endnote>
  <w:endnote w:type="continuationNotice" w:id="1">
    <w:p w14:paraId="56B5040B" w14:textId="77777777" w:rsidR="00A56FD6" w:rsidRDefault="00A56F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688F4587" w:rsidR="00AA6336" w:rsidRDefault="0059765A" w:rsidP="0059765A">
    <w:r w:rsidRPr="00521240">
      <w:t xml:space="preserve">Page </w:t>
    </w:r>
    <w:r w:rsidRPr="00521240">
      <w:fldChar w:fldCharType="begin"/>
    </w:r>
    <w:r w:rsidRPr="00521240">
      <w:instrText xml:space="preserve"> PAGE </w:instrText>
    </w:r>
    <w:r w:rsidRPr="00521240">
      <w:fldChar w:fldCharType="separate"/>
    </w:r>
    <w:r>
      <w:t>2</w:t>
    </w:r>
    <w:r w:rsidRPr="00521240">
      <w:fldChar w:fldCharType="end"/>
    </w:r>
    <w:r w:rsidRPr="00521240">
      <w:t xml:space="preserve"> of </w:t>
    </w:r>
    <w:r>
      <w:fldChar w:fldCharType="begin"/>
    </w:r>
    <w:r>
      <w:instrText>NUMPAGES</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2298" w14:textId="2A28A51F" w:rsidR="00026FAC" w:rsidRDefault="00026FAC" w:rsidP="00026FAC">
    <w:pPr>
      <w:pStyle w:val="Footer"/>
      <w:jc w:val="center"/>
    </w:pPr>
    <w:r>
      <w:t>[Agency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D0E9" w14:textId="77777777" w:rsidR="00A56FD6" w:rsidRDefault="00A56FD6" w:rsidP="00BF6093">
      <w:r>
        <w:separator/>
      </w:r>
    </w:p>
    <w:p w14:paraId="405F42F3" w14:textId="77777777" w:rsidR="00A56FD6" w:rsidRDefault="00A56FD6" w:rsidP="00BF6093"/>
    <w:p w14:paraId="219848FC" w14:textId="77777777" w:rsidR="00A56FD6" w:rsidRDefault="00A56FD6" w:rsidP="00BF6093"/>
  </w:footnote>
  <w:footnote w:type="continuationSeparator" w:id="0">
    <w:p w14:paraId="007D7294" w14:textId="77777777" w:rsidR="00A56FD6" w:rsidRDefault="00A56FD6" w:rsidP="00BF6093">
      <w:r>
        <w:continuationSeparator/>
      </w:r>
    </w:p>
    <w:p w14:paraId="67A14F96" w14:textId="77777777" w:rsidR="00A56FD6" w:rsidRDefault="00A56FD6" w:rsidP="00BF6093"/>
    <w:p w14:paraId="327713B2" w14:textId="77777777" w:rsidR="00A56FD6" w:rsidRDefault="00A56FD6" w:rsidP="00BF6093"/>
  </w:footnote>
  <w:footnote w:type="continuationNotice" w:id="1">
    <w:p w14:paraId="0C381BCA" w14:textId="77777777" w:rsidR="00A56FD6" w:rsidRDefault="00A56FD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CB5D" w14:textId="0B8CF779" w:rsidR="00521240" w:rsidRPr="00A217D8" w:rsidRDefault="00236AD0" w:rsidP="00BF6093">
    <w:pPr>
      <w:pStyle w:val="Header"/>
      <w:rPr>
        <w:b/>
        <w:bCs/>
      </w:rPr>
    </w:pPr>
    <w:r>
      <w:rPr>
        <w:b/>
        <w:bCs/>
      </w:rPr>
      <w:t>HR Checkpoint - COVID Vaccination Policy</w:t>
    </w:r>
    <w:r w:rsidR="00A217D8">
      <w:rPr>
        <w:b/>
        <w:bCs/>
      </w:rPr>
      <w:t>– Verbal Counseling</w:t>
    </w:r>
  </w:p>
  <w:p w14:paraId="6A05A809" w14:textId="77777777" w:rsidR="00AA6336" w:rsidRDefault="00AA6336" w:rsidP="00BF6093"/>
  <w:p w14:paraId="5A39BBE3" w14:textId="77777777" w:rsidR="00AA6336" w:rsidRDefault="00AA6336" w:rsidP="00BF60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9860" w14:textId="130D7FF3" w:rsidR="00EC0658" w:rsidRDefault="00973E77" w:rsidP="00973E77">
    <w:pPr>
      <w:pStyle w:val="Header"/>
      <w:jc w:val="center"/>
    </w:pPr>
    <w:r>
      <w:t>[USE AGENCY LETTERHEAD]</w:t>
    </w:r>
  </w:p>
  <w:p w14:paraId="07F25969" w14:textId="26CF7C2F" w:rsidR="00DC279C" w:rsidRPr="00973E77" w:rsidRDefault="00DC279C" w:rsidP="00973E77">
    <w:pPr>
      <w:pStyle w:val="Header"/>
      <w:jc w:val="center"/>
    </w:pPr>
    <w:r>
      <w:t>SEND THIS FOLLOWUP LETTER TO EMPLOYEE WITHIN 5 DAYS OF VERBAL COUNSELING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1A36"/>
    <w:multiLevelType w:val="hybridMultilevel"/>
    <w:tmpl w:val="6B6EFAC0"/>
    <w:lvl w:ilvl="0" w:tplc="418C10C0">
      <w:start w:val="1"/>
      <w:numFmt w:val="bullet"/>
      <w:lvlText w:val=""/>
      <w:lvlJc w:val="left"/>
      <w:pPr>
        <w:ind w:left="1440" w:hanging="360"/>
      </w:pPr>
      <w:rPr>
        <w:rFonts w:ascii="Symbol" w:hAnsi="Symbol" w:hint="default"/>
        <w:color w:val="C42423"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FE4B27"/>
    <w:multiLevelType w:val="hybridMultilevel"/>
    <w:tmpl w:val="B9EA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5171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9D9719F"/>
    <w:multiLevelType w:val="hybridMultilevel"/>
    <w:tmpl w:val="2BA0E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B6"/>
    <w:rsid w:val="00003629"/>
    <w:rsid w:val="000042AA"/>
    <w:rsid w:val="000043A0"/>
    <w:rsid w:val="000108A4"/>
    <w:rsid w:val="000141BB"/>
    <w:rsid w:val="0001485C"/>
    <w:rsid w:val="00022A19"/>
    <w:rsid w:val="00026FAC"/>
    <w:rsid w:val="00036CC4"/>
    <w:rsid w:val="00041B70"/>
    <w:rsid w:val="000500F3"/>
    <w:rsid w:val="00057114"/>
    <w:rsid w:val="00063028"/>
    <w:rsid w:val="00063B90"/>
    <w:rsid w:val="000655C7"/>
    <w:rsid w:val="00066D20"/>
    <w:rsid w:val="00073C89"/>
    <w:rsid w:val="00075B84"/>
    <w:rsid w:val="00081849"/>
    <w:rsid w:val="000821B5"/>
    <w:rsid w:val="00082EEE"/>
    <w:rsid w:val="00090F19"/>
    <w:rsid w:val="0009365C"/>
    <w:rsid w:val="00096C07"/>
    <w:rsid w:val="000A0B5A"/>
    <w:rsid w:val="000A25B5"/>
    <w:rsid w:val="000B6729"/>
    <w:rsid w:val="000C58A7"/>
    <w:rsid w:val="000C7C03"/>
    <w:rsid w:val="000D351B"/>
    <w:rsid w:val="000D7E8D"/>
    <w:rsid w:val="000E0F6E"/>
    <w:rsid w:val="000E592E"/>
    <w:rsid w:val="000F23AB"/>
    <w:rsid w:val="000F6DD9"/>
    <w:rsid w:val="00103CCA"/>
    <w:rsid w:val="00110394"/>
    <w:rsid w:val="00115796"/>
    <w:rsid w:val="001274D8"/>
    <w:rsid w:val="001313E5"/>
    <w:rsid w:val="001425A9"/>
    <w:rsid w:val="00143FF4"/>
    <w:rsid w:val="00145525"/>
    <w:rsid w:val="00150B53"/>
    <w:rsid w:val="00154C13"/>
    <w:rsid w:val="00164DB6"/>
    <w:rsid w:val="00167434"/>
    <w:rsid w:val="00183351"/>
    <w:rsid w:val="001854D4"/>
    <w:rsid w:val="001933E4"/>
    <w:rsid w:val="00194CAE"/>
    <w:rsid w:val="001B7F67"/>
    <w:rsid w:val="001C20B9"/>
    <w:rsid w:val="001C24DD"/>
    <w:rsid w:val="001C5B40"/>
    <w:rsid w:val="001C6E64"/>
    <w:rsid w:val="001D322D"/>
    <w:rsid w:val="001E11D2"/>
    <w:rsid w:val="001E1D73"/>
    <w:rsid w:val="001E492A"/>
    <w:rsid w:val="001E764A"/>
    <w:rsid w:val="001F1688"/>
    <w:rsid w:val="001F2BBF"/>
    <w:rsid w:val="001F61CB"/>
    <w:rsid w:val="0020144B"/>
    <w:rsid w:val="002014A7"/>
    <w:rsid w:val="002074BC"/>
    <w:rsid w:val="00207636"/>
    <w:rsid w:val="00214B42"/>
    <w:rsid w:val="00220AFD"/>
    <w:rsid w:val="00227DAA"/>
    <w:rsid w:val="0023136D"/>
    <w:rsid w:val="00236AD0"/>
    <w:rsid w:val="00240D24"/>
    <w:rsid w:val="00242B60"/>
    <w:rsid w:val="00242C82"/>
    <w:rsid w:val="002451DA"/>
    <w:rsid w:val="00245784"/>
    <w:rsid w:val="00247BB2"/>
    <w:rsid w:val="002520DC"/>
    <w:rsid w:val="0026329A"/>
    <w:rsid w:val="00280734"/>
    <w:rsid w:val="00293FBF"/>
    <w:rsid w:val="002A50BF"/>
    <w:rsid w:val="002B474A"/>
    <w:rsid w:val="002B7864"/>
    <w:rsid w:val="002C1258"/>
    <w:rsid w:val="002C21DB"/>
    <w:rsid w:val="002C41BC"/>
    <w:rsid w:val="002C4743"/>
    <w:rsid w:val="002D39D2"/>
    <w:rsid w:val="00304E01"/>
    <w:rsid w:val="003166FF"/>
    <w:rsid w:val="003210CD"/>
    <w:rsid w:val="00327A0C"/>
    <w:rsid w:val="0033689E"/>
    <w:rsid w:val="003429F8"/>
    <w:rsid w:val="003444B9"/>
    <w:rsid w:val="00344564"/>
    <w:rsid w:val="00353E69"/>
    <w:rsid w:val="00354B74"/>
    <w:rsid w:val="00357C7F"/>
    <w:rsid w:val="00364815"/>
    <w:rsid w:val="00365DA6"/>
    <w:rsid w:val="00372E9A"/>
    <w:rsid w:val="00374EB7"/>
    <w:rsid w:val="003754EB"/>
    <w:rsid w:val="003755B5"/>
    <w:rsid w:val="00384664"/>
    <w:rsid w:val="00384C91"/>
    <w:rsid w:val="00386022"/>
    <w:rsid w:val="003926D5"/>
    <w:rsid w:val="00396F7C"/>
    <w:rsid w:val="003973FE"/>
    <w:rsid w:val="003A54F0"/>
    <w:rsid w:val="003A5D9B"/>
    <w:rsid w:val="003A6572"/>
    <w:rsid w:val="003B402E"/>
    <w:rsid w:val="003C393C"/>
    <w:rsid w:val="003D3758"/>
    <w:rsid w:val="003D6A52"/>
    <w:rsid w:val="003E08D5"/>
    <w:rsid w:val="003E32A3"/>
    <w:rsid w:val="003E43B0"/>
    <w:rsid w:val="003E70C2"/>
    <w:rsid w:val="003E71FE"/>
    <w:rsid w:val="003F2CFB"/>
    <w:rsid w:val="003F3E69"/>
    <w:rsid w:val="00405DD9"/>
    <w:rsid w:val="004204A4"/>
    <w:rsid w:val="00424875"/>
    <w:rsid w:val="00432F66"/>
    <w:rsid w:val="004457FE"/>
    <w:rsid w:val="00454223"/>
    <w:rsid w:val="00460F7B"/>
    <w:rsid w:val="004617A7"/>
    <w:rsid w:val="0046213D"/>
    <w:rsid w:val="00462A84"/>
    <w:rsid w:val="0046599A"/>
    <w:rsid w:val="00465A06"/>
    <w:rsid w:val="00477E4D"/>
    <w:rsid w:val="00483F73"/>
    <w:rsid w:val="0049244B"/>
    <w:rsid w:val="004A11CD"/>
    <w:rsid w:val="004A2A67"/>
    <w:rsid w:val="004A43AE"/>
    <w:rsid w:val="004B2225"/>
    <w:rsid w:val="004B25C8"/>
    <w:rsid w:val="004B42A6"/>
    <w:rsid w:val="004C18E2"/>
    <w:rsid w:val="004C2CD6"/>
    <w:rsid w:val="004C4DD1"/>
    <w:rsid w:val="004C553D"/>
    <w:rsid w:val="004C5ED8"/>
    <w:rsid w:val="004D202C"/>
    <w:rsid w:val="004D45B7"/>
    <w:rsid w:val="004D5816"/>
    <w:rsid w:val="004D7964"/>
    <w:rsid w:val="004E1676"/>
    <w:rsid w:val="004E3835"/>
    <w:rsid w:val="004E4850"/>
    <w:rsid w:val="004E7BAE"/>
    <w:rsid w:val="004F5C4A"/>
    <w:rsid w:val="004F7EF9"/>
    <w:rsid w:val="00501BBB"/>
    <w:rsid w:val="005029F2"/>
    <w:rsid w:val="005045F2"/>
    <w:rsid w:val="00521240"/>
    <w:rsid w:val="00521897"/>
    <w:rsid w:val="00526A2E"/>
    <w:rsid w:val="00527CAB"/>
    <w:rsid w:val="00537052"/>
    <w:rsid w:val="00545A72"/>
    <w:rsid w:val="00550383"/>
    <w:rsid w:val="0056515A"/>
    <w:rsid w:val="005668EB"/>
    <w:rsid w:val="005671AB"/>
    <w:rsid w:val="0057786F"/>
    <w:rsid w:val="00581931"/>
    <w:rsid w:val="00586A94"/>
    <w:rsid w:val="00596559"/>
    <w:rsid w:val="0059765A"/>
    <w:rsid w:val="005A0037"/>
    <w:rsid w:val="005A1FCA"/>
    <w:rsid w:val="005A486B"/>
    <w:rsid w:val="005C234B"/>
    <w:rsid w:val="005C3C0F"/>
    <w:rsid w:val="005C6C25"/>
    <w:rsid w:val="005D742C"/>
    <w:rsid w:val="005E0025"/>
    <w:rsid w:val="005E27EB"/>
    <w:rsid w:val="005E3F81"/>
    <w:rsid w:val="005E48AE"/>
    <w:rsid w:val="005E493B"/>
    <w:rsid w:val="005E5784"/>
    <w:rsid w:val="005F03D2"/>
    <w:rsid w:val="006010F9"/>
    <w:rsid w:val="00605DB1"/>
    <w:rsid w:val="00607E7E"/>
    <w:rsid w:val="00611C4F"/>
    <w:rsid w:val="0061637E"/>
    <w:rsid w:val="00621C26"/>
    <w:rsid w:val="006255EA"/>
    <w:rsid w:val="0062748C"/>
    <w:rsid w:val="0063375F"/>
    <w:rsid w:val="0064044D"/>
    <w:rsid w:val="00643A4A"/>
    <w:rsid w:val="00645FEA"/>
    <w:rsid w:val="00652082"/>
    <w:rsid w:val="00653E51"/>
    <w:rsid w:val="00654B20"/>
    <w:rsid w:val="00657AC9"/>
    <w:rsid w:val="00667232"/>
    <w:rsid w:val="00671BAB"/>
    <w:rsid w:val="00672595"/>
    <w:rsid w:val="0067277B"/>
    <w:rsid w:val="00674AD8"/>
    <w:rsid w:val="006803D8"/>
    <w:rsid w:val="0068208B"/>
    <w:rsid w:val="006820A1"/>
    <w:rsid w:val="006912AF"/>
    <w:rsid w:val="00695B41"/>
    <w:rsid w:val="006A1D3B"/>
    <w:rsid w:val="006B230D"/>
    <w:rsid w:val="006B414D"/>
    <w:rsid w:val="006C1657"/>
    <w:rsid w:val="006C6B0F"/>
    <w:rsid w:val="006C6C0A"/>
    <w:rsid w:val="006D4CAE"/>
    <w:rsid w:val="006F0CD0"/>
    <w:rsid w:val="007028F8"/>
    <w:rsid w:val="007049BF"/>
    <w:rsid w:val="00746481"/>
    <w:rsid w:val="00750A64"/>
    <w:rsid w:val="00760AC2"/>
    <w:rsid w:val="007639A9"/>
    <w:rsid w:val="00764F8C"/>
    <w:rsid w:val="0076651C"/>
    <w:rsid w:val="00767660"/>
    <w:rsid w:val="00774646"/>
    <w:rsid w:val="00792E2A"/>
    <w:rsid w:val="007A116B"/>
    <w:rsid w:val="007A6618"/>
    <w:rsid w:val="007A7CEC"/>
    <w:rsid w:val="007B10F9"/>
    <w:rsid w:val="007B2196"/>
    <w:rsid w:val="007C4000"/>
    <w:rsid w:val="007D1562"/>
    <w:rsid w:val="007D6839"/>
    <w:rsid w:val="007F1264"/>
    <w:rsid w:val="008020FD"/>
    <w:rsid w:val="00805987"/>
    <w:rsid w:val="00806AB9"/>
    <w:rsid w:val="00817DC8"/>
    <w:rsid w:val="0082047E"/>
    <w:rsid w:val="00820FE1"/>
    <w:rsid w:val="00824585"/>
    <w:rsid w:val="00826952"/>
    <w:rsid w:val="00834962"/>
    <w:rsid w:val="008376AC"/>
    <w:rsid w:val="00837F78"/>
    <w:rsid w:val="008401D4"/>
    <w:rsid w:val="00841859"/>
    <w:rsid w:val="00850034"/>
    <w:rsid w:val="0085133E"/>
    <w:rsid w:val="0085297C"/>
    <w:rsid w:val="0085493C"/>
    <w:rsid w:val="00860BB2"/>
    <w:rsid w:val="00860FD5"/>
    <w:rsid w:val="00867569"/>
    <w:rsid w:val="008703FF"/>
    <w:rsid w:val="00875218"/>
    <w:rsid w:val="0087527B"/>
    <w:rsid w:val="0088489B"/>
    <w:rsid w:val="00886B52"/>
    <w:rsid w:val="00897A54"/>
    <w:rsid w:val="008A6B54"/>
    <w:rsid w:val="008A738A"/>
    <w:rsid w:val="008A7B84"/>
    <w:rsid w:val="008B2940"/>
    <w:rsid w:val="008C01DC"/>
    <w:rsid w:val="008D009A"/>
    <w:rsid w:val="008D463D"/>
    <w:rsid w:val="008D4DA0"/>
    <w:rsid w:val="008E3449"/>
    <w:rsid w:val="008E53FF"/>
    <w:rsid w:val="008E57CA"/>
    <w:rsid w:val="008E67B3"/>
    <w:rsid w:val="008F10AC"/>
    <w:rsid w:val="00912186"/>
    <w:rsid w:val="009136FC"/>
    <w:rsid w:val="00913E8C"/>
    <w:rsid w:val="00914AA9"/>
    <w:rsid w:val="00915910"/>
    <w:rsid w:val="00920368"/>
    <w:rsid w:val="00920F81"/>
    <w:rsid w:val="00921A46"/>
    <w:rsid w:val="00931E44"/>
    <w:rsid w:val="00935219"/>
    <w:rsid w:val="009364E6"/>
    <w:rsid w:val="00937314"/>
    <w:rsid w:val="00941A60"/>
    <w:rsid w:val="009421FA"/>
    <w:rsid w:val="00951215"/>
    <w:rsid w:val="0095473D"/>
    <w:rsid w:val="0096006E"/>
    <w:rsid w:val="00960AC1"/>
    <w:rsid w:val="00963DA3"/>
    <w:rsid w:val="009675B7"/>
    <w:rsid w:val="00973E77"/>
    <w:rsid w:val="00975574"/>
    <w:rsid w:val="009766BF"/>
    <w:rsid w:val="00977040"/>
    <w:rsid w:val="00977123"/>
    <w:rsid w:val="00993D28"/>
    <w:rsid w:val="009950D8"/>
    <w:rsid w:val="009A02BE"/>
    <w:rsid w:val="009A1E06"/>
    <w:rsid w:val="009A2630"/>
    <w:rsid w:val="009A5DE9"/>
    <w:rsid w:val="009A63AB"/>
    <w:rsid w:val="009B5E0A"/>
    <w:rsid w:val="009C37E2"/>
    <w:rsid w:val="009C3B22"/>
    <w:rsid w:val="009C6603"/>
    <w:rsid w:val="009D1ED1"/>
    <w:rsid w:val="009D2BCB"/>
    <w:rsid w:val="009D660B"/>
    <w:rsid w:val="009E62CF"/>
    <w:rsid w:val="009E63FE"/>
    <w:rsid w:val="009F2248"/>
    <w:rsid w:val="009F7737"/>
    <w:rsid w:val="00A008D6"/>
    <w:rsid w:val="00A011BA"/>
    <w:rsid w:val="00A01D62"/>
    <w:rsid w:val="00A04C3F"/>
    <w:rsid w:val="00A217D8"/>
    <w:rsid w:val="00A26FD0"/>
    <w:rsid w:val="00A40D12"/>
    <w:rsid w:val="00A432B4"/>
    <w:rsid w:val="00A4406C"/>
    <w:rsid w:val="00A448F3"/>
    <w:rsid w:val="00A520A9"/>
    <w:rsid w:val="00A53D5B"/>
    <w:rsid w:val="00A53D90"/>
    <w:rsid w:val="00A5417A"/>
    <w:rsid w:val="00A5451D"/>
    <w:rsid w:val="00A56FD6"/>
    <w:rsid w:val="00A61C35"/>
    <w:rsid w:val="00A6591D"/>
    <w:rsid w:val="00A662AD"/>
    <w:rsid w:val="00A6777F"/>
    <w:rsid w:val="00A70429"/>
    <w:rsid w:val="00A716E2"/>
    <w:rsid w:val="00A7209B"/>
    <w:rsid w:val="00A82E68"/>
    <w:rsid w:val="00A8357C"/>
    <w:rsid w:val="00A844E0"/>
    <w:rsid w:val="00A90B5D"/>
    <w:rsid w:val="00A95A10"/>
    <w:rsid w:val="00AA016F"/>
    <w:rsid w:val="00AA2A01"/>
    <w:rsid w:val="00AA59B7"/>
    <w:rsid w:val="00AA6336"/>
    <w:rsid w:val="00AB00BB"/>
    <w:rsid w:val="00AB6929"/>
    <w:rsid w:val="00AB69D4"/>
    <w:rsid w:val="00AD2014"/>
    <w:rsid w:val="00AD2976"/>
    <w:rsid w:val="00AD6830"/>
    <w:rsid w:val="00AF432B"/>
    <w:rsid w:val="00B11C8B"/>
    <w:rsid w:val="00B23ADC"/>
    <w:rsid w:val="00B25331"/>
    <w:rsid w:val="00B31EA0"/>
    <w:rsid w:val="00B33E47"/>
    <w:rsid w:val="00B37A74"/>
    <w:rsid w:val="00B41513"/>
    <w:rsid w:val="00B427C9"/>
    <w:rsid w:val="00B433B3"/>
    <w:rsid w:val="00B4599D"/>
    <w:rsid w:val="00B532B7"/>
    <w:rsid w:val="00B57A30"/>
    <w:rsid w:val="00B60E2A"/>
    <w:rsid w:val="00B63379"/>
    <w:rsid w:val="00B66C8C"/>
    <w:rsid w:val="00B72768"/>
    <w:rsid w:val="00B739C0"/>
    <w:rsid w:val="00B80182"/>
    <w:rsid w:val="00B82209"/>
    <w:rsid w:val="00B87BFC"/>
    <w:rsid w:val="00B92D25"/>
    <w:rsid w:val="00B93840"/>
    <w:rsid w:val="00B93D51"/>
    <w:rsid w:val="00B94BA6"/>
    <w:rsid w:val="00B94F46"/>
    <w:rsid w:val="00BA045D"/>
    <w:rsid w:val="00BA69F2"/>
    <w:rsid w:val="00BA7B27"/>
    <w:rsid w:val="00BB7C7B"/>
    <w:rsid w:val="00BC2E2C"/>
    <w:rsid w:val="00BD3D8F"/>
    <w:rsid w:val="00BD6C15"/>
    <w:rsid w:val="00BF5408"/>
    <w:rsid w:val="00BF6093"/>
    <w:rsid w:val="00BF62A2"/>
    <w:rsid w:val="00BF7D45"/>
    <w:rsid w:val="00C02AF1"/>
    <w:rsid w:val="00C0603C"/>
    <w:rsid w:val="00C06F01"/>
    <w:rsid w:val="00C11156"/>
    <w:rsid w:val="00C16B2D"/>
    <w:rsid w:val="00C22A58"/>
    <w:rsid w:val="00C234CF"/>
    <w:rsid w:val="00C2709C"/>
    <w:rsid w:val="00C27D76"/>
    <w:rsid w:val="00C309EA"/>
    <w:rsid w:val="00C50F57"/>
    <w:rsid w:val="00C57222"/>
    <w:rsid w:val="00C62235"/>
    <w:rsid w:val="00C6318A"/>
    <w:rsid w:val="00C73A5A"/>
    <w:rsid w:val="00C76E87"/>
    <w:rsid w:val="00C82B02"/>
    <w:rsid w:val="00C84A6F"/>
    <w:rsid w:val="00C9316B"/>
    <w:rsid w:val="00C94362"/>
    <w:rsid w:val="00CA4BE8"/>
    <w:rsid w:val="00CA4CFA"/>
    <w:rsid w:val="00CA5516"/>
    <w:rsid w:val="00CA5645"/>
    <w:rsid w:val="00CA714A"/>
    <w:rsid w:val="00CA7B8A"/>
    <w:rsid w:val="00CB18D4"/>
    <w:rsid w:val="00CB43F8"/>
    <w:rsid w:val="00CB5879"/>
    <w:rsid w:val="00CB5E88"/>
    <w:rsid w:val="00CC4493"/>
    <w:rsid w:val="00CC5896"/>
    <w:rsid w:val="00CD09E8"/>
    <w:rsid w:val="00CD5102"/>
    <w:rsid w:val="00CD563E"/>
    <w:rsid w:val="00CD5F4C"/>
    <w:rsid w:val="00CE702E"/>
    <w:rsid w:val="00CF5766"/>
    <w:rsid w:val="00D018F9"/>
    <w:rsid w:val="00D0273C"/>
    <w:rsid w:val="00D06A62"/>
    <w:rsid w:val="00D15202"/>
    <w:rsid w:val="00D2338D"/>
    <w:rsid w:val="00D24958"/>
    <w:rsid w:val="00D254DC"/>
    <w:rsid w:val="00D25A38"/>
    <w:rsid w:val="00D26880"/>
    <w:rsid w:val="00D3077D"/>
    <w:rsid w:val="00D32522"/>
    <w:rsid w:val="00D346AD"/>
    <w:rsid w:val="00D44799"/>
    <w:rsid w:val="00D4721A"/>
    <w:rsid w:val="00D505B0"/>
    <w:rsid w:val="00D54C59"/>
    <w:rsid w:val="00D616D0"/>
    <w:rsid w:val="00D6460B"/>
    <w:rsid w:val="00D67987"/>
    <w:rsid w:val="00D67BE3"/>
    <w:rsid w:val="00D701B4"/>
    <w:rsid w:val="00D7423B"/>
    <w:rsid w:val="00D75276"/>
    <w:rsid w:val="00D75588"/>
    <w:rsid w:val="00D75C1E"/>
    <w:rsid w:val="00D75EC0"/>
    <w:rsid w:val="00D763EA"/>
    <w:rsid w:val="00D7773F"/>
    <w:rsid w:val="00D77D39"/>
    <w:rsid w:val="00D84D3D"/>
    <w:rsid w:val="00D86EDD"/>
    <w:rsid w:val="00D9454D"/>
    <w:rsid w:val="00D969D7"/>
    <w:rsid w:val="00DA3EAC"/>
    <w:rsid w:val="00DA65C7"/>
    <w:rsid w:val="00DA7E2B"/>
    <w:rsid w:val="00DA7EE9"/>
    <w:rsid w:val="00DB0B96"/>
    <w:rsid w:val="00DB1757"/>
    <w:rsid w:val="00DB3B33"/>
    <w:rsid w:val="00DB4148"/>
    <w:rsid w:val="00DB74E2"/>
    <w:rsid w:val="00DC279C"/>
    <w:rsid w:val="00DC3E56"/>
    <w:rsid w:val="00DD67BB"/>
    <w:rsid w:val="00DE2E17"/>
    <w:rsid w:val="00DE506B"/>
    <w:rsid w:val="00DF0D98"/>
    <w:rsid w:val="00E008E0"/>
    <w:rsid w:val="00E13AC1"/>
    <w:rsid w:val="00E15418"/>
    <w:rsid w:val="00E1578D"/>
    <w:rsid w:val="00E17F71"/>
    <w:rsid w:val="00E22828"/>
    <w:rsid w:val="00E253F3"/>
    <w:rsid w:val="00E322E6"/>
    <w:rsid w:val="00E3501A"/>
    <w:rsid w:val="00E3744F"/>
    <w:rsid w:val="00E402DA"/>
    <w:rsid w:val="00E45F2F"/>
    <w:rsid w:val="00E5273B"/>
    <w:rsid w:val="00E54E90"/>
    <w:rsid w:val="00E601FD"/>
    <w:rsid w:val="00E61A60"/>
    <w:rsid w:val="00E72E52"/>
    <w:rsid w:val="00E80D9C"/>
    <w:rsid w:val="00E82DB8"/>
    <w:rsid w:val="00E83717"/>
    <w:rsid w:val="00E86BF7"/>
    <w:rsid w:val="00E90768"/>
    <w:rsid w:val="00E94343"/>
    <w:rsid w:val="00EA0EB7"/>
    <w:rsid w:val="00EA5CFD"/>
    <w:rsid w:val="00EB1258"/>
    <w:rsid w:val="00EB47AE"/>
    <w:rsid w:val="00EC0658"/>
    <w:rsid w:val="00EC095B"/>
    <w:rsid w:val="00EC14BA"/>
    <w:rsid w:val="00EC785D"/>
    <w:rsid w:val="00ED4DEB"/>
    <w:rsid w:val="00ED760E"/>
    <w:rsid w:val="00EE07BF"/>
    <w:rsid w:val="00EF338D"/>
    <w:rsid w:val="00EF657F"/>
    <w:rsid w:val="00EF65D5"/>
    <w:rsid w:val="00EF7A83"/>
    <w:rsid w:val="00F03664"/>
    <w:rsid w:val="00F044A9"/>
    <w:rsid w:val="00F05999"/>
    <w:rsid w:val="00F10F55"/>
    <w:rsid w:val="00F110E0"/>
    <w:rsid w:val="00F1471C"/>
    <w:rsid w:val="00F1632B"/>
    <w:rsid w:val="00F2101C"/>
    <w:rsid w:val="00F2510E"/>
    <w:rsid w:val="00F302A7"/>
    <w:rsid w:val="00F3151B"/>
    <w:rsid w:val="00F40248"/>
    <w:rsid w:val="00F4037D"/>
    <w:rsid w:val="00F5388F"/>
    <w:rsid w:val="00F71C58"/>
    <w:rsid w:val="00F72628"/>
    <w:rsid w:val="00F74348"/>
    <w:rsid w:val="00F7696B"/>
    <w:rsid w:val="00F7753D"/>
    <w:rsid w:val="00F82891"/>
    <w:rsid w:val="00F836D1"/>
    <w:rsid w:val="00F9634D"/>
    <w:rsid w:val="00FA7CD9"/>
    <w:rsid w:val="00FB69D4"/>
    <w:rsid w:val="00FC4B8A"/>
    <w:rsid w:val="00FC578E"/>
    <w:rsid w:val="00FD2BFC"/>
    <w:rsid w:val="00FD78A6"/>
    <w:rsid w:val="00FE64F2"/>
    <w:rsid w:val="00FE6B1F"/>
    <w:rsid w:val="00FF6691"/>
    <w:rsid w:val="381E32B7"/>
    <w:rsid w:val="6AEF2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6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C3F"/>
    <w:pPr>
      <w:spacing w:line="276" w:lineRule="auto"/>
      <w:jc w:val="both"/>
    </w:pPr>
    <w:rPr>
      <w:rFonts w:asciiTheme="minorHAnsi" w:hAnsiTheme="minorHAnsi" w:cstheme="minorHAnsi"/>
      <w:szCs w:val="24"/>
    </w:rPr>
  </w:style>
  <w:style w:type="paragraph" w:styleId="Heading1">
    <w:name w:val="heading 1"/>
    <w:basedOn w:val="Normal"/>
    <w:next w:val="Normal"/>
    <w:qFormat/>
    <w:rsid w:val="006B414D"/>
    <w:pPr>
      <w:keepNext/>
      <w:spacing w:line="23" w:lineRule="atLeast"/>
      <w:outlineLvl w:val="0"/>
    </w:pPr>
    <w:rPr>
      <w:rFonts w:ascii="Century Gothic" w:hAnsi="Century Gothic"/>
      <w:b/>
      <w:color w:val="002B39" w:themeColor="accent2"/>
      <w:sz w:val="26"/>
      <w:szCs w:val="26"/>
    </w:rPr>
  </w:style>
  <w:style w:type="paragraph" w:styleId="Heading2">
    <w:name w:val="heading 2"/>
    <w:basedOn w:val="Normal"/>
    <w:next w:val="Normal"/>
    <w:qFormat/>
    <w:rsid w:val="006B414D"/>
    <w:pPr>
      <w:keepNext/>
      <w:outlineLvl w:val="1"/>
    </w:pPr>
    <w:rPr>
      <w:rFonts w:ascii="Century Gothic" w:hAnsi="Century Gothic"/>
      <w:color w:val="002B39" w:themeColor="accent2"/>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7423B"/>
    <w:pPr>
      <w:tabs>
        <w:tab w:val="left" w:pos="1440"/>
      </w:tabs>
    </w:pPr>
    <w:rPr>
      <w:rFonts w:ascii="Century Gothic" w:hAnsi="Century Gothic"/>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2338D"/>
    <w:rPr>
      <w:rFonts w:ascii="Tahoma" w:hAnsi="Tahoma" w:cs="Tahoma"/>
      <w:sz w:val="16"/>
      <w:szCs w:val="16"/>
    </w:rPr>
  </w:style>
  <w:style w:type="character" w:customStyle="1" w:styleId="pslongeditbox1">
    <w:name w:val="pslongeditbox1"/>
    <w:rsid w:val="007A6618"/>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0B6729"/>
  </w:style>
  <w:style w:type="character" w:styleId="Hyperlink">
    <w:name w:val="Hyperlink"/>
    <w:rsid w:val="00AD2014"/>
    <w:rPr>
      <w:color w:val="0000FF"/>
      <w:u w:val="single"/>
    </w:rPr>
  </w:style>
  <w:style w:type="paragraph" w:styleId="NoSpacing">
    <w:name w:val="No Spacing"/>
    <w:uiPriority w:val="1"/>
    <w:qFormat/>
    <w:rsid w:val="002A50BF"/>
    <w:rPr>
      <w:rFonts w:ascii="Calibri" w:hAnsi="Calibri"/>
      <w:sz w:val="22"/>
      <w:szCs w:val="22"/>
    </w:rPr>
  </w:style>
  <w:style w:type="character" w:customStyle="1" w:styleId="FooterChar">
    <w:name w:val="Footer Char"/>
    <w:basedOn w:val="DefaultParagraphFont"/>
    <w:link w:val="Footer"/>
    <w:uiPriority w:val="99"/>
    <w:rsid w:val="00826952"/>
  </w:style>
  <w:style w:type="character" w:styleId="PlaceholderText">
    <w:name w:val="Placeholder Text"/>
    <w:basedOn w:val="DefaultParagraphFont"/>
    <w:uiPriority w:val="99"/>
    <w:semiHidden/>
    <w:rsid w:val="00EF7A83"/>
    <w:rPr>
      <w:color w:val="808080"/>
    </w:rPr>
  </w:style>
  <w:style w:type="table" w:styleId="TableGrid">
    <w:name w:val="Table Grid"/>
    <w:basedOn w:val="TableNormal"/>
    <w:rsid w:val="00EF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7423B"/>
    <w:pPr>
      <w:spacing w:after="240"/>
    </w:pPr>
    <w:rPr>
      <w:rFonts w:ascii="Century Gothic" w:eastAsiaTheme="majorEastAsia" w:hAnsi="Century Gothic" w:cstheme="majorBidi"/>
      <w:b/>
      <w:caps/>
      <w:color w:val="FFFFFF" w:themeColor="background1"/>
      <w:sz w:val="44"/>
      <w:szCs w:val="32"/>
      <w:shd w:val="clear" w:color="auto" w:fill="C42423" w:themeFill="accent1"/>
    </w:rPr>
  </w:style>
  <w:style w:type="character" w:customStyle="1" w:styleId="TitleChar">
    <w:name w:val="Title Char"/>
    <w:basedOn w:val="DefaultParagraphFont"/>
    <w:link w:val="Title"/>
    <w:rsid w:val="00D7423B"/>
    <w:rPr>
      <w:rFonts w:ascii="Century Gothic" w:eastAsiaTheme="majorEastAsia" w:hAnsi="Century Gothic" w:cstheme="majorBidi"/>
      <w:b/>
      <w:caps/>
      <w:color w:val="FFFFFF" w:themeColor="background1"/>
      <w:sz w:val="44"/>
      <w:szCs w:val="32"/>
    </w:rPr>
  </w:style>
  <w:style w:type="paragraph" w:styleId="Subtitle">
    <w:name w:val="Subtitle"/>
    <w:basedOn w:val="Normal"/>
    <w:next w:val="Normal"/>
    <w:link w:val="SubtitleChar"/>
    <w:qFormat/>
    <w:rsid w:val="00D7423B"/>
    <w:pPr>
      <w:spacing w:after="240"/>
    </w:pPr>
    <w:rPr>
      <w:rFonts w:ascii="Century Gothic" w:eastAsiaTheme="majorEastAsia" w:hAnsi="Century Gothic" w:cstheme="majorBidi"/>
      <w:b/>
      <w:color w:val="002B39" w:themeColor="accent2"/>
      <w:sz w:val="28"/>
      <w:szCs w:val="26"/>
    </w:rPr>
  </w:style>
  <w:style w:type="character" w:customStyle="1" w:styleId="SubtitleChar">
    <w:name w:val="Subtitle Char"/>
    <w:basedOn w:val="DefaultParagraphFont"/>
    <w:link w:val="Subtitle"/>
    <w:rsid w:val="00D7423B"/>
    <w:rPr>
      <w:rFonts w:ascii="Century Gothic" w:eastAsiaTheme="majorEastAsia" w:hAnsi="Century Gothic" w:cstheme="majorBidi"/>
      <w:b/>
      <w:color w:val="002B39" w:themeColor="accent2"/>
      <w:sz w:val="28"/>
      <w:szCs w:val="26"/>
    </w:rPr>
  </w:style>
  <w:style w:type="paragraph" w:styleId="ListParagraph">
    <w:name w:val="List Paragraph"/>
    <w:basedOn w:val="Normal"/>
    <w:uiPriority w:val="34"/>
    <w:qFormat/>
    <w:rsid w:val="00D7423B"/>
    <w:pPr>
      <w:ind w:left="720"/>
      <w:contextualSpacing/>
    </w:pPr>
  </w:style>
  <w:style w:type="character" w:customStyle="1" w:styleId="Style1">
    <w:name w:val="Style1"/>
    <w:basedOn w:val="DefaultParagraphFont"/>
    <w:uiPriority w:val="1"/>
    <w:rsid w:val="00C76E87"/>
    <w:rPr>
      <w:rFonts w:ascii="Century Gothic" w:hAnsi="Century Gothic"/>
      <w:b/>
      <w:i w:val="0"/>
      <w:sz w:val="24"/>
    </w:rPr>
  </w:style>
  <w:style w:type="character" w:customStyle="1" w:styleId="Style2">
    <w:name w:val="Style2"/>
    <w:basedOn w:val="DefaultParagraphFont"/>
    <w:uiPriority w:val="1"/>
    <w:rsid w:val="00C76E87"/>
    <w:rPr>
      <w:rFonts w:ascii="Century Gothic" w:hAnsi="Century Gothic"/>
      <w:b/>
      <w:color w:val="C42423" w:themeColor="accent1"/>
      <w:sz w:val="22"/>
    </w:rPr>
  </w:style>
  <w:style w:type="table" w:customStyle="1" w:styleId="GridTable4-Accent61">
    <w:name w:val="Grid Table 4 - Accent 61"/>
    <w:basedOn w:val="TableNormal"/>
    <w:uiPriority w:val="49"/>
    <w:rsid w:val="00674AD8"/>
    <w:tblPr>
      <w:tblStyleRowBandSize w:val="1"/>
      <w:tblStyleColBandSize w:val="1"/>
      <w:tblBorders>
        <w:top w:val="single" w:sz="4" w:space="0" w:color="F1B2B2" w:themeColor="accent6" w:themeTint="99"/>
        <w:left w:val="single" w:sz="4" w:space="0" w:color="F1B2B2" w:themeColor="accent6" w:themeTint="99"/>
        <w:bottom w:val="single" w:sz="4" w:space="0" w:color="F1B2B2" w:themeColor="accent6" w:themeTint="99"/>
        <w:right w:val="single" w:sz="4" w:space="0" w:color="F1B2B2" w:themeColor="accent6" w:themeTint="99"/>
        <w:insideH w:val="single" w:sz="4" w:space="0" w:color="F1B2B2" w:themeColor="accent6" w:themeTint="99"/>
        <w:insideV w:val="single" w:sz="4" w:space="0" w:color="F1B2B2" w:themeColor="accent6" w:themeTint="99"/>
      </w:tblBorders>
    </w:tblPr>
    <w:tblStylePr w:type="firstRow">
      <w:rPr>
        <w:b/>
        <w:bCs/>
        <w:color w:val="FFFFFF" w:themeColor="background1"/>
      </w:rPr>
      <w:tblPr/>
      <w:tcPr>
        <w:tcBorders>
          <w:top w:val="single" w:sz="4" w:space="0" w:color="E88080" w:themeColor="accent6"/>
          <w:left w:val="single" w:sz="4" w:space="0" w:color="E88080" w:themeColor="accent6"/>
          <w:bottom w:val="single" w:sz="4" w:space="0" w:color="E88080" w:themeColor="accent6"/>
          <w:right w:val="single" w:sz="4" w:space="0" w:color="E88080" w:themeColor="accent6"/>
          <w:insideH w:val="nil"/>
          <w:insideV w:val="nil"/>
        </w:tcBorders>
        <w:shd w:val="clear" w:color="auto" w:fill="E88080" w:themeFill="accent6"/>
      </w:tcPr>
    </w:tblStylePr>
    <w:tblStylePr w:type="lastRow">
      <w:rPr>
        <w:b/>
        <w:bCs/>
      </w:rPr>
      <w:tblPr/>
      <w:tcPr>
        <w:tcBorders>
          <w:top w:val="double" w:sz="4" w:space="0" w:color="E88080" w:themeColor="accent6"/>
        </w:tcBorders>
      </w:tcPr>
    </w:tblStylePr>
    <w:tblStylePr w:type="firstCol">
      <w:rPr>
        <w:b/>
        <w:bCs/>
      </w:rPr>
    </w:tblStylePr>
    <w:tblStylePr w:type="lastCol">
      <w:rPr>
        <w:b/>
        <w:bCs/>
      </w:rPr>
    </w:tblStylePr>
    <w:tblStylePr w:type="band1Vert">
      <w:tblPr/>
      <w:tcPr>
        <w:shd w:val="clear" w:color="auto" w:fill="FAE5E5" w:themeFill="accent6" w:themeFillTint="33"/>
      </w:tcPr>
    </w:tblStylePr>
    <w:tblStylePr w:type="band1Horz">
      <w:tblPr/>
      <w:tcPr>
        <w:shd w:val="clear" w:color="auto" w:fill="FAE5E5" w:themeFill="accent6" w:themeFillTint="33"/>
      </w:tcPr>
    </w:tblStylePr>
  </w:style>
  <w:style w:type="table" w:customStyle="1" w:styleId="GridTable4-Accent51">
    <w:name w:val="Grid Table 4 - Accent 51"/>
    <w:basedOn w:val="TableNormal"/>
    <w:uiPriority w:val="49"/>
    <w:rsid w:val="00674AD8"/>
    <w:tblPr>
      <w:tblStyleRowBandSize w:val="1"/>
      <w:tblStyleColBandSize w:val="1"/>
      <w:tblBorders>
        <w:top w:val="single" w:sz="4" w:space="0" w:color="B5BFCF" w:themeColor="accent5" w:themeTint="99"/>
        <w:left w:val="single" w:sz="4" w:space="0" w:color="B5BFCF" w:themeColor="accent5" w:themeTint="99"/>
        <w:bottom w:val="single" w:sz="4" w:space="0" w:color="B5BFCF" w:themeColor="accent5" w:themeTint="99"/>
        <w:right w:val="single" w:sz="4" w:space="0" w:color="B5BFCF" w:themeColor="accent5" w:themeTint="99"/>
        <w:insideH w:val="single" w:sz="4" w:space="0" w:color="B5BFCF" w:themeColor="accent5" w:themeTint="99"/>
        <w:insideV w:val="single" w:sz="4" w:space="0" w:color="B5BFCF" w:themeColor="accent5" w:themeTint="99"/>
      </w:tblBorders>
    </w:tblPr>
    <w:tblStylePr w:type="firstRow">
      <w:rPr>
        <w:b/>
        <w:bCs/>
        <w:color w:val="FFFFFF" w:themeColor="background1"/>
      </w:rPr>
      <w:tblPr/>
      <w:tcPr>
        <w:tcBorders>
          <w:top w:val="single" w:sz="4" w:space="0" w:color="8496B0" w:themeColor="accent5"/>
          <w:left w:val="single" w:sz="4" w:space="0" w:color="8496B0" w:themeColor="accent5"/>
          <w:bottom w:val="single" w:sz="4" w:space="0" w:color="8496B0" w:themeColor="accent5"/>
          <w:right w:val="single" w:sz="4" w:space="0" w:color="8496B0" w:themeColor="accent5"/>
          <w:insideH w:val="nil"/>
          <w:insideV w:val="nil"/>
        </w:tcBorders>
        <w:shd w:val="clear" w:color="auto" w:fill="8496B0" w:themeFill="accent5"/>
      </w:tcPr>
    </w:tblStylePr>
    <w:tblStylePr w:type="lastRow">
      <w:rPr>
        <w:b/>
        <w:bCs/>
      </w:rPr>
      <w:tblPr/>
      <w:tcPr>
        <w:tcBorders>
          <w:top w:val="double" w:sz="4" w:space="0" w:color="8496B0" w:themeColor="accent5"/>
        </w:tcBorders>
      </w:tcPr>
    </w:tblStylePr>
    <w:tblStylePr w:type="firstCol">
      <w:rPr>
        <w:b/>
        <w:bCs/>
      </w:rPr>
    </w:tblStylePr>
    <w:tblStylePr w:type="lastCol">
      <w:rPr>
        <w:b/>
        <w:bCs/>
      </w:rPr>
    </w:tblStylePr>
    <w:tblStylePr w:type="band1Vert">
      <w:tblPr/>
      <w:tcPr>
        <w:shd w:val="clear" w:color="auto" w:fill="E6E9EF" w:themeFill="accent5" w:themeFillTint="33"/>
      </w:tcPr>
    </w:tblStylePr>
    <w:tblStylePr w:type="band1Horz">
      <w:tblPr/>
      <w:tcPr>
        <w:shd w:val="clear" w:color="auto" w:fill="E6E9EF" w:themeFill="accent5" w:themeFillTint="33"/>
      </w:tcPr>
    </w:tblStylePr>
  </w:style>
  <w:style w:type="paragraph" w:customStyle="1" w:styleId="paragraph">
    <w:name w:val="paragraph"/>
    <w:basedOn w:val="Normal"/>
    <w:rsid w:val="00164DB6"/>
    <w:pPr>
      <w:spacing w:before="100" w:beforeAutospacing="1" w:after="100" w:afterAutospacing="1" w:line="240" w:lineRule="auto"/>
      <w:jc w:val="left"/>
    </w:pPr>
    <w:rPr>
      <w:rFonts w:ascii="Times New Roman" w:hAnsi="Times New Roman" w:cs="Times New Roman"/>
      <w:sz w:val="24"/>
    </w:rPr>
  </w:style>
  <w:style w:type="character" w:customStyle="1" w:styleId="contentcontrolboundarysink">
    <w:name w:val="contentcontrolboundarysink"/>
    <w:basedOn w:val="DefaultParagraphFont"/>
    <w:rsid w:val="00164DB6"/>
  </w:style>
  <w:style w:type="character" w:customStyle="1" w:styleId="normaltextrun">
    <w:name w:val="normaltextrun"/>
    <w:basedOn w:val="DefaultParagraphFont"/>
    <w:rsid w:val="00164DB6"/>
  </w:style>
  <w:style w:type="character" w:customStyle="1" w:styleId="eop">
    <w:name w:val="eop"/>
    <w:basedOn w:val="DefaultParagraphFont"/>
    <w:rsid w:val="00164DB6"/>
  </w:style>
  <w:style w:type="character" w:customStyle="1" w:styleId="spellingerror">
    <w:name w:val="spellingerror"/>
    <w:basedOn w:val="DefaultParagraphFont"/>
    <w:rsid w:val="00164DB6"/>
  </w:style>
  <w:style w:type="character" w:styleId="CommentReference">
    <w:name w:val="annotation reference"/>
    <w:basedOn w:val="DefaultParagraphFont"/>
    <w:semiHidden/>
    <w:unhideWhenUsed/>
    <w:rsid w:val="00AD2976"/>
    <w:rPr>
      <w:sz w:val="16"/>
      <w:szCs w:val="16"/>
    </w:rPr>
  </w:style>
  <w:style w:type="paragraph" w:styleId="CommentText">
    <w:name w:val="annotation text"/>
    <w:basedOn w:val="Normal"/>
    <w:link w:val="CommentTextChar"/>
    <w:unhideWhenUsed/>
    <w:rsid w:val="00AD2976"/>
    <w:pPr>
      <w:spacing w:line="240" w:lineRule="auto"/>
    </w:pPr>
    <w:rPr>
      <w:szCs w:val="20"/>
    </w:rPr>
  </w:style>
  <w:style w:type="character" w:customStyle="1" w:styleId="CommentTextChar">
    <w:name w:val="Comment Text Char"/>
    <w:basedOn w:val="DefaultParagraphFont"/>
    <w:link w:val="CommentText"/>
    <w:rsid w:val="00AD2976"/>
    <w:rPr>
      <w:rFonts w:asciiTheme="minorHAnsi" w:hAnsiTheme="minorHAnsi" w:cstheme="minorHAnsi"/>
    </w:rPr>
  </w:style>
  <w:style w:type="paragraph" w:styleId="CommentSubject">
    <w:name w:val="annotation subject"/>
    <w:basedOn w:val="CommentText"/>
    <w:next w:val="CommentText"/>
    <w:link w:val="CommentSubjectChar"/>
    <w:semiHidden/>
    <w:unhideWhenUsed/>
    <w:rsid w:val="00AD2976"/>
    <w:rPr>
      <w:b/>
      <w:bCs/>
    </w:rPr>
  </w:style>
  <w:style w:type="character" w:customStyle="1" w:styleId="CommentSubjectChar">
    <w:name w:val="Comment Subject Char"/>
    <w:basedOn w:val="CommentTextChar"/>
    <w:link w:val="CommentSubject"/>
    <w:semiHidden/>
    <w:rsid w:val="00AD2976"/>
    <w:rPr>
      <w:rFonts w:asciiTheme="minorHAnsi" w:hAnsiTheme="minorHAnsi" w:cstheme="minorHAnsi"/>
      <w:b/>
      <w:bCs/>
    </w:rPr>
  </w:style>
  <w:style w:type="paragraph" w:styleId="Revision">
    <w:name w:val="Revision"/>
    <w:hidden/>
    <w:uiPriority w:val="99"/>
    <w:semiHidden/>
    <w:rsid w:val="00AD2976"/>
    <w:rPr>
      <w:rFonts w:asciiTheme="minorHAnsi" w:hAnsiTheme="minorHAnsi"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9801">
      <w:bodyDiv w:val="1"/>
      <w:marLeft w:val="0"/>
      <w:marRight w:val="0"/>
      <w:marTop w:val="0"/>
      <w:marBottom w:val="0"/>
      <w:divBdr>
        <w:top w:val="none" w:sz="0" w:space="0" w:color="auto"/>
        <w:left w:val="none" w:sz="0" w:space="0" w:color="auto"/>
        <w:bottom w:val="none" w:sz="0" w:space="0" w:color="auto"/>
        <w:right w:val="none" w:sz="0" w:space="0" w:color="auto"/>
      </w:divBdr>
    </w:div>
    <w:div w:id="845438945">
      <w:bodyDiv w:val="1"/>
      <w:marLeft w:val="0"/>
      <w:marRight w:val="0"/>
      <w:marTop w:val="0"/>
      <w:marBottom w:val="0"/>
      <w:divBdr>
        <w:top w:val="none" w:sz="0" w:space="0" w:color="auto"/>
        <w:left w:val="none" w:sz="0" w:space="0" w:color="auto"/>
        <w:bottom w:val="none" w:sz="0" w:space="0" w:color="auto"/>
        <w:right w:val="none" w:sz="0" w:space="0" w:color="auto"/>
      </w:divBdr>
    </w:div>
    <w:div w:id="1042632328">
      <w:bodyDiv w:val="1"/>
      <w:marLeft w:val="0"/>
      <w:marRight w:val="0"/>
      <w:marTop w:val="0"/>
      <w:marBottom w:val="0"/>
      <w:divBdr>
        <w:top w:val="none" w:sz="0" w:space="0" w:color="auto"/>
        <w:left w:val="none" w:sz="0" w:space="0" w:color="auto"/>
        <w:bottom w:val="none" w:sz="0" w:space="0" w:color="auto"/>
        <w:right w:val="none" w:sz="0" w:space="0" w:color="auto"/>
      </w:divBdr>
    </w:div>
    <w:div w:id="1320189696">
      <w:bodyDiv w:val="1"/>
      <w:marLeft w:val="0"/>
      <w:marRight w:val="0"/>
      <w:marTop w:val="0"/>
      <w:marBottom w:val="0"/>
      <w:divBdr>
        <w:top w:val="none" w:sz="0" w:space="0" w:color="auto"/>
        <w:left w:val="none" w:sz="0" w:space="0" w:color="auto"/>
        <w:bottom w:val="none" w:sz="0" w:space="0" w:color="auto"/>
        <w:right w:val="none" w:sz="0" w:space="0" w:color="auto"/>
      </w:divBdr>
      <w:divsChild>
        <w:div w:id="7290282">
          <w:marLeft w:val="0"/>
          <w:marRight w:val="0"/>
          <w:marTop w:val="0"/>
          <w:marBottom w:val="0"/>
          <w:divBdr>
            <w:top w:val="none" w:sz="0" w:space="0" w:color="auto"/>
            <w:left w:val="none" w:sz="0" w:space="0" w:color="auto"/>
            <w:bottom w:val="none" w:sz="0" w:space="0" w:color="auto"/>
            <w:right w:val="none" w:sz="0" w:space="0" w:color="auto"/>
          </w:divBdr>
        </w:div>
        <w:div w:id="17514255">
          <w:marLeft w:val="0"/>
          <w:marRight w:val="0"/>
          <w:marTop w:val="0"/>
          <w:marBottom w:val="0"/>
          <w:divBdr>
            <w:top w:val="none" w:sz="0" w:space="0" w:color="auto"/>
            <w:left w:val="none" w:sz="0" w:space="0" w:color="auto"/>
            <w:bottom w:val="none" w:sz="0" w:space="0" w:color="auto"/>
            <w:right w:val="none" w:sz="0" w:space="0" w:color="auto"/>
          </w:divBdr>
        </w:div>
        <w:div w:id="125198772">
          <w:marLeft w:val="0"/>
          <w:marRight w:val="0"/>
          <w:marTop w:val="0"/>
          <w:marBottom w:val="0"/>
          <w:divBdr>
            <w:top w:val="none" w:sz="0" w:space="0" w:color="auto"/>
            <w:left w:val="none" w:sz="0" w:space="0" w:color="auto"/>
            <w:bottom w:val="none" w:sz="0" w:space="0" w:color="auto"/>
            <w:right w:val="none" w:sz="0" w:space="0" w:color="auto"/>
          </w:divBdr>
        </w:div>
        <w:div w:id="215749928">
          <w:marLeft w:val="0"/>
          <w:marRight w:val="0"/>
          <w:marTop w:val="0"/>
          <w:marBottom w:val="0"/>
          <w:divBdr>
            <w:top w:val="none" w:sz="0" w:space="0" w:color="auto"/>
            <w:left w:val="none" w:sz="0" w:space="0" w:color="auto"/>
            <w:bottom w:val="none" w:sz="0" w:space="0" w:color="auto"/>
            <w:right w:val="none" w:sz="0" w:space="0" w:color="auto"/>
          </w:divBdr>
        </w:div>
        <w:div w:id="249969656">
          <w:marLeft w:val="0"/>
          <w:marRight w:val="0"/>
          <w:marTop w:val="0"/>
          <w:marBottom w:val="0"/>
          <w:divBdr>
            <w:top w:val="none" w:sz="0" w:space="0" w:color="auto"/>
            <w:left w:val="none" w:sz="0" w:space="0" w:color="auto"/>
            <w:bottom w:val="none" w:sz="0" w:space="0" w:color="auto"/>
            <w:right w:val="none" w:sz="0" w:space="0" w:color="auto"/>
          </w:divBdr>
        </w:div>
        <w:div w:id="294605065">
          <w:marLeft w:val="0"/>
          <w:marRight w:val="0"/>
          <w:marTop w:val="0"/>
          <w:marBottom w:val="0"/>
          <w:divBdr>
            <w:top w:val="none" w:sz="0" w:space="0" w:color="auto"/>
            <w:left w:val="none" w:sz="0" w:space="0" w:color="auto"/>
            <w:bottom w:val="none" w:sz="0" w:space="0" w:color="auto"/>
            <w:right w:val="none" w:sz="0" w:space="0" w:color="auto"/>
          </w:divBdr>
        </w:div>
        <w:div w:id="496387823">
          <w:marLeft w:val="0"/>
          <w:marRight w:val="0"/>
          <w:marTop w:val="0"/>
          <w:marBottom w:val="0"/>
          <w:divBdr>
            <w:top w:val="none" w:sz="0" w:space="0" w:color="auto"/>
            <w:left w:val="none" w:sz="0" w:space="0" w:color="auto"/>
            <w:bottom w:val="none" w:sz="0" w:space="0" w:color="auto"/>
            <w:right w:val="none" w:sz="0" w:space="0" w:color="auto"/>
          </w:divBdr>
        </w:div>
        <w:div w:id="706106426">
          <w:marLeft w:val="0"/>
          <w:marRight w:val="0"/>
          <w:marTop w:val="0"/>
          <w:marBottom w:val="0"/>
          <w:divBdr>
            <w:top w:val="none" w:sz="0" w:space="0" w:color="auto"/>
            <w:left w:val="none" w:sz="0" w:space="0" w:color="auto"/>
            <w:bottom w:val="none" w:sz="0" w:space="0" w:color="auto"/>
            <w:right w:val="none" w:sz="0" w:space="0" w:color="auto"/>
          </w:divBdr>
        </w:div>
        <w:div w:id="724447182">
          <w:marLeft w:val="0"/>
          <w:marRight w:val="0"/>
          <w:marTop w:val="0"/>
          <w:marBottom w:val="0"/>
          <w:divBdr>
            <w:top w:val="none" w:sz="0" w:space="0" w:color="auto"/>
            <w:left w:val="none" w:sz="0" w:space="0" w:color="auto"/>
            <w:bottom w:val="none" w:sz="0" w:space="0" w:color="auto"/>
            <w:right w:val="none" w:sz="0" w:space="0" w:color="auto"/>
          </w:divBdr>
        </w:div>
        <w:div w:id="861362021">
          <w:marLeft w:val="0"/>
          <w:marRight w:val="0"/>
          <w:marTop w:val="0"/>
          <w:marBottom w:val="0"/>
          <w:divBdr>
            <w:top w:val="none" w:sz="0" w:space="0" w:color="auto"/>
            <w:left w:val="none" w:sz="0" w:space="0" w:color="auto"/>
            <w:bottom w:val="none" w:sz="0" w:space="0" w:color="auto"/>
            <w:right w:val="none" w:sz="0" w:space="0" w:color="auto"/>
          </w:divBdr>
        </w:div>
        <w:div w:id="865751773">
          <w:marLeft w:val="0"/>
          <w:marRight w:val="0"/>
          <w:marTop w:val="0"/>
          <w:marBottom w:val="0"/>
          <w:divBdr>
            <w:top w:val="none" w:sz="0" w:space="0" w:color="auto"/>
            <w:left w:val="none" w:sz="0" w:space="0" w:color="auto"/>
            <w:bottom w:val="none" w:sz="0" w:space="0" w:color="auto"/>
            <w:right w:val="none" w:sz="0" w:space="0" w:color="auto"/>
          </w:divBdr>
        </w:div>
        <w:div w:id="949700827">
          <w:marLeft w:val="0"/>
          <w:marRight w:val="0"/>
          <w:marTop w:val="0"/>
          <w:marBottom w:val="0"/>
          <w:divBdr>
            <w:top w:val="none" w:sz="0" w:space="0" w:color="auto"/>
            <w:left w:val="none" w:sz="0" w:space="0" w:color="auto"/>
            <w:bottom w:val="none" w:sz="0" w:space="0" w:color="auto"/>
            <w:right w:val="none" w:sz="0" w:space="0" w:color="auto"/>
          </w:divBdr>
        </w:div>
        <w:div w:id="972248272">
          <w:marLeft w:val="0"/>
          <w:marRight w:val="0"/>
          <w:marTop w:val="0"/>
          <w:marBottom w:val="0"/>
          <w:divBdr>
            <w:top w:val="none" w:sz="0" w:space="0" w:color="auto"/>
            <w:left w:val="none" w:sz="0" w:space="0" w:color="auto"/>
            <w:bottom w:val="none" w:sz="0" w:space="0" w:color="auto"/>
            <w:right w:val="none" w:sz="0" w:space="0" w:color="auto"/>
          </w:divBdr>
        </w:div>
        <w:div w:id="1062022234">
          <w:marLeft w:val="0"/>
          <w:marRight w:val="0"/>
          <w:marTop w:val="0"/>
          <w:marBottom w:val="0"/>
          <w:divBdr>
            <w:top w:val="none" w:sz="0" w:space="0" w:color="auto"/>
            <w:left w:val="none" w:sz="0" w:space="0" w:color="auto"/>
            <w:bottom w:val="none" w:sz="0" w:space="0" w:color="auto"/>
            <w:right w:val="none" w:sz="0" w:space="0" w:color="auto"/>
          </w:divBdr>
        </w:div>
        <w:div w:id="1100416866">
          <w:marLeft w:val="0"/>
          <w:marRight w:val="0"/>
          <w:marTop w:val="0"/>
          <w:marBottom w:val="0"/>
          <w:divBdr>
            <w:top w:val="none" w:sz="0" w:space="0" w:color="auto"/>
            <w:left w:val="none" w:sz="0" w:space="0" w:color="auto"/>
            <w:bottom w:val="none" w:sz="0" w:space="0" w:color="auto"/>
            <w:right w:val="none" w:sz="0" w:space="0" w:color="auto"/>
          </w:divBdr>
        </w:div>
        <w:div w:id="1135949347">
          <w:marLeft w:val="0"/>
          <w:marRight w:val="0"/>
          <w:marTop w:val="0"/>
          <w:marBottom w:val="0"/>
          <w:divBdr>
            <w:top w:val="none" w:sz="0" w:space="0" w:color="auto"/>
            <w:left w:val="none" w:sz="0" w:space="0" w:color="auto"/>
            <w:bottom w:val="none" w:sz="0" w:space="0" w:color="auto"/>
            <w:right w:val="none" w:sz="0" w:space="0" w:color="auto"/>
          </w:divBdr>
        </w:div>
        <w:div w:id="1271202709">
          <w:marLeft w:val="0"/>
          <w:marRight w:val="0"/>
          <w:marTop w:val="0"/>
          <w:marBottom w:val="0"/>
          <w:divBdr>
            <w:top w:val="none" w:sz="0" w:space="0" w:color="auto"/>
            <w:left w:val="none" w:sz="0" w:space="0" w:color="auto"/>
            <w:bottom w:val="none" w:sz="0" w:space="0" w:color="auto"/>
            <w:right w:val="none" w:sz="0" w:space="0" w:color="auto"/>
          </w:divBdr>
        </w:div>
        <w:div w:id="1279487796">
          <w:marLeft w:val="0"/>
          <w:marRight w:val="0"/>
          <w:marTop w:val="0"/>
          <w:marBottom w:val="0"/>
          <w:divBdr>
            <w:top w:val="none" w:sz="0" w:space="0" w:color="auto"/>
            <w:left w:val="none" w:sz="0" w:space="0" w:color="auto"/>
            <w:bottom w:val="none" w:sz="0" w:space="0" w:color="auto"/>
            <w:right w:val="none" w:sz="0" w:space="0" w:color="auto"/>
          </w:divBdr>
        </w:div>
        <w:div w:id="1321234848">
          <w:marLeft w:val="0"/>
          <w:marRight w:val="0"/>
          <w:marTop w:val="0"/>
          <w:marBottom w:val="0"/>
          <w:divBdr>
            <w:top w:val="none" w:sz="0" w:space="0" w:color="auto"/>
            <w:left w:val="none" w:sz="0" w:space="0" w:color="auto"/>
            <w:bottom w:val="none" w:sz="0" w:space="0" w:color="auto"/>
            <w:right w:val="none" w:sz="0" w:space="0" w:color="auto"/>
          </w:divBdr>
        </w:div>
        <w:div w:id="1375227886">
          <w:marLeft w:val="0"/>
          <w:marRight w:val="0"/>
          <w:marTop w:val="0"/>
          <w:marBottom w:val="0"/>
          <w:divBdr>
            <w:top w:val="none" w:sz="0" w:space="0" w:color="auto"/>
            <w:left w:val="none" w:sz="0" w:space="0" w:color="auto"/>
            <w:bottom w:val="none" w:sz="0" w:space="0" w:color="auto"/>
            <w:right w:val="none" w:sz="0" w:space="0" w:color="auto"/>
          </w:divBdr>
        </w:div>
        <w:div w:id="1472674064">
          <w:marLeft w:val="0"/>
          <w:marRight w:val="0"/>
          <w:marTop w:val="0"/>
          <w:marBottom w:val="0"/>
          <w:divBdr>
            <w:top w:val="none" w:sz="0" w:space="0" w:color="auto"/>
            <w:left w:val="none" w:sz="0" w:space="0" w:color="auto"/>
            <w:bottom w:val="none" w:sz="0" w:space="0" w:color="auto"/>
            <w:right w:val="none" w:sz="0" w:space="0" w:color="auto"/>
          </w:divBdr>
        </w:div>
        <w:div w:id="1537085830">
          <w:marLeft w:val="0"/>
          <w:marRight w:val="0"/>
          <w:marTop w:val="0"/>
          <w:marBottom w:val="0"/>
          <w:divBdr>
            <w:top w:val="none" w:sz="0" w:space="0" w:color="auto"/>
            <w:left w:val="none" w:sz="0" w:space="0" w:color="auto"/>
            <w:bottom w:val="none" w:sz="0" w:space="0" w:color="auto"/>
            <w:right w:val="none" w:sz="0" w:space="0" w:color="auto"/>
          </w:divBdr>
        </w:div>
        <w:div w:id="1748260950">
          <w:marLeft w:val="0"/>
          <w:marRight w:val="0"/>
          <w:marTop w:val="0"/>
          <w:marBottom w:val="0"/>
          <w:divBdr>
            <w:top w:val="none" w:sz="0" w:space="0" w:color="auto"/>
            <w:left w:val="none" w:sz="0" w:space="0" w:color="auto"/>
            <w:bottom w:val="none" w:sz="0" w:space="0" w:color="auto"/>
            <w:right w:val="none" w:sz="0" w:space="0" w:color="auto"/>
          </w:divBdr>
        </w:div>
        <w:div w:id="1844390046">
          <w:marLeft w:val="0"/>
          <w:marRight w:val="0"/>
          <w:marTop w:val="0"/>
          <w:marBottom w:val="0"/>
          <w:divBdr>
            <w:top w:val="none" w:sz="0" w:space="0" w:color="auto"/>
            <w:left w:val="none" w:sz="0" w:space="0" w:color="auto"/>
            <w:bottom w:val="none" w:sz="0" w:space="0" w:color="auto"/>
            <w:right w:val="none" w:sz="0" w:space="0" w:color="auto"/>
          </w:divBdr>
        </w:div>
        <w:div w:id="2035961176">
          <w:marLeft w:val="0"/>
          <w:marRight w:val="0"/>
          <w:marTop w:val="0"/>
          <w:marBottom w:val="0"/>
          <w:divBdr>
            <w:top w:val="none" w:sz="0" w:space="0" w:color="auto"/>
            <w:left w:val="none" w:sz="0" w:space="0" w:color="auto"/>
            <w:bottom w:val="none" w:sz="0" w:space="0" w:color="auto"/>
            <w:right w:val="none" w:sz="0" w:space="0" w:color="auto"/>
          </w:divBdr>
        </w:div>
        <w:div w:id="2103527659">
          <w:marLeft w:val="0"/>
          <w:marRight w:val="0"/>
          <w:marTop w:val="0"/>
          <w:marBottom w:val="0"/>
          <w:divBdr>
            <w:top w:val="none" w:sz="0" w:space="0" w:color="auto"/>
            <w:left w:val="none" w:sz="0" w:space="0" w:color="auto"/>
            <w:bottom w:val="none" w:sz="0" w:space="0" w:color="auto"/>
            <w:right w:val="none" w:sz="0" w:space="0" w:color="auto"/>
          </w:divBdr>
        </w:div>
      </w:divsChild>
    </w:div>
    <w:div w:id="1338193126">
      <w:bodyDiv w:val="1"/>
      <w:marLeft w:val="0"/>
      <w:marRight w:val="0"/>
      <w:marTop w:val="0"/>
      <w:marBottom w:val="0"/>
      <w:divBdr>
        <w:top w:val="none" w:sz="0" w:space="0" w:color="auto"/>
        <w:left w:val="none" w:sz="0" w:space="0" w:color="auto"/>
        <w:bottom w:val="none" w:sz="0" w:space="0" w:color="auto"/>
        <w:right w:val="none" w:sz="0" w:space="0" w:color="auto"/>
      </w:divBdr>
    </w:div>
    <w:div w:id="1340741650">
      <w:bodyDiv w:val="1"/>
      <w:marLeft w:val="0"/>
      <w:marRight w:val="0"/>
      <w:marTop w:val="0"/>
      <w:marBottom w:val="0"/>
      <w:divBdr>
        <w:top w:val="none" w:sz="0" w:space="0" w:color="auto"/>
        <w:left w:val="none" w:sz="0" w:space="0" w:color="auto"/>
        <w:bottom w:val="none" w:sz="0" w:space="0" w:color="auto"/>
        <w:right w:val="none" w:sz="0" w:space="0" w:color="auto"/>
      </w:divBdr>
    </w:div>
    <w:div w:id="1547717404">
      <w:bodyDiv w:val="1"/>
      <w:marLeft w:val="0"/>
      <w:marRight w:val="0"/>
      <w:marTop w:val="0"/>
      <w:marBottom w:val="0"/>
      <w:divBdr>
        <w:top w:val="none" w:sz="0" w:space="0" w:color="auto"/>
        <w:left w:val="none" w:sz="0" w:space="0" w:color="auto"/>
        <w:bottom w:val="none" w:sz="0" w:space="0" w:color="auto"/>
        <w:right w:val="none" w:sz="0" w:space="0" w:color="auto"/>
      </w:divBdr>
    </w:div>
    <w:div w:id="1662000418">
      <w:bodyDiv w:val="1"/>
      <w:marLeft w:val="0"/>
      <w:marRight w:val="0"/>
      <w:marTop w:val="0"/>
      <w:marBottom w:val="0"/>
      <w:divBdr>
        <w:top w:val="none" w:sz="0" w:space="0" w:color="auto"/>
        <w:left w:val="none" w:sz="0" w:space="0" w:color="auto"/>
        <w:bottom w:val="none" w:sz="0" w:space="0" w:color="auto"/>
        <w:right w:val="none" w:sz="0" w:space="0" w:color="auto"/>
      </w:divBdr>
    </w:div>
    <w:div w:id="1766726506">
      <w:bodyDiv w:val="1"/>
      <w:marLeft w:val="0"/>
      <w:marRight w:val="0"/>
      <w:marTop w:val="0"/>
      <w:marBottom w:val="0"/>
      <w:divBdr>
        <w:top w:val="none" w:sz="0" w:space="0" w:color="auto"/>
        <w:left w:val="none" w:sz="0" w:space="0" w:color="auto"/>
        <w:bottom w:val="none" w:sz="0" w:space="0" w:color="auto"/>
        <w:right w:val="none" w:sz="0" w:space="0" w:color="auto"/>
      </w:divBdr>
    </w:div>
    <w:div w:id="1810660310">
      <w:bodyDiv w:val="1"/>
      <w:marLeft w:val="0"/>
      <w:marRight w:val="0"/>
      <w:marTop w:val="0"/>
      <w:marBottom w:val="0"/>
      <w:divBdr>
        <w:top w:val="none" w:sz="0" w:space="0" w:color="auto"/>
        <w:left w:val="none" w:sz="0" w:space="0" w:color="auto"/>
        <w:bottom w:val="none" w:sz="0" w:space="0" w:color="auto"/>
        <w:right w:val="none" w:sz="0" w:space="0" w:color="auto"/>
      </w:divBdr>
    </w:div>
    <w:div w:id="1904754527">
      <w:bodyDiv w:val="1"/>
      <w:marLeft w:val="0"/>
      <w:marRight w:val="0"/>
      <w:marTop w:val="0"/>
      <w:marBottom w:val="0"/>
      <w:divBdr>
        <w:top w:val="none" w:sz="0" w:space="0" w:color="auto"/>
        <w:left w:val="none" w:sz="0" w:space="0" w:color="auto"/>
        <w:bottom w:val="none" w:sz="0" w:space="0" w:color="auto"/>
        <w:right w:val="none" w:sz="0" w:space="0" w:color="auto"/>
      </w:divBdr>
    </w:div>
    <w:div w:id="19069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PCA Red">
      <a:dk1>
        <a:srgbClr val="202020"/>
      </a:dk1>
      <a:lt1>
        <a:sysClr val="window" lastClr="FFFFFF"/>
      </a:lt1>
      <a:dk2>
        <a:srgbClr val="44546A"/>
      </a:dk2>
      <a:lt2>
        <a:srgbClr val="E7E6E6"/>
      </a:lt2>
      <a:accent1>
        <a:srgbClr val="C42423"/>
      </a:accent1>
      <a:accent2>
        <a:srgbClr val="002B39"/>
      </a:accent2>
      <a:accent3>
        <a:srgbClr val="5F5F5F"/>
      </a:accent3>
      <a:accent4>
        <a:srgbClr val="44546A"/>
      </a:accent4>
      <a:accent5>
        <a:srgbClr val="8496B0"/>
      </a:accent5>
      <a:accent6>
        <a:srgbClr val="E88080"/>
      </a:accent6>
      <a:hlink>
        <a:srgbClr val="48A1FA"/>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suance" ma:contentTypeID="0x0101003F7C8F6C667A1F4DBF28DDE2B5E4C24C008304F601DFCB214FA538CECBC9578D7B" ma:contentTypeVersion="30" ma:contentTypeDescription="Issuance related to the District Personnel Manual." ma:contentTypeScope="" ma:versionID="3f8e90303e91d9b56a932b2ac1cfa9fd">
  <xsd:schema xmlns:xsd="http://www.w3.org/2001/XMLSchema" xmlns:xs="http://www.w3.org/2001/XMLSchema" xmlns:p="http://schemas.microsoft.com/office/2006/metadata/properties" xmlns:ns1="9b6f47f5-cc4b-4156-8e2c-69fe06e32f1c" xmlns:ns3="e6f5f079-3967-4a9f-b63a-bec277765a0f" xmlns:ns4="fa7af519-fadc-41b7-b7cc-c0156fa2cd72" targetNamespace="http://schemas.microsoft.com/office/2006/metadata/properties" ma:root="true" ma:fieldsID="ac422e5850ff6b286e671deed71acc55" ns1:_="" ns3:_="" ns4:_="">
    <xsd:import namespace="9b6f47f5-cc4b-4156-8e2c-69fe06e32f1c"/>
    <xsd:import namespace="e6f5f079-3967-4a9f-b63a-bec277765a0f"/>
    <xsd:import namespace="fa7af519-fadc-41b7-b7cc-c0156fa2cd72"/>
    <xsd:element name="properties">
      <xsd:complexType>
        <xsd:sequence>
          <xsd:element name="documentManagement">
            <xsd:complexType>
              <xsd:all>
                <xsd:element ref="ns3:Supercedes" minOccurs="0"/>
                <xsd:element ref="ns1:DPM_x0020_Document_x0020_No." minOccurs="0"/>
                <xsd:element ref="ns1:DPM_x0020_Effective" minOccurs="0"/>
                <xsd:element ref="ns1:DPM_x0020_Document_x0020_Type" minOccurs="0"/>
                <xsd:element ref="ns1:Pages" minOccurs="0"/>
                <xsd:element ref="ns1:DPM_x0020_Category" minOccurs="0"/>
                <xsd:element ref="ns1:DPM_x0020_Attachment_x0020_No." minOccurs="0"/>
                <xsd:element ref="ns1:DPM_x0020_Expiration" minOccurs="0"/>
                <xsd:element ref="ns1:DPM_x0020_Chapter" minOccurs="0"/>
                <xsd:element ref="ns1:Legacy" minOccurs="0"/>
                <xsd:element ref="ns3:Approved" minOccurs="0"/>
                <xsd:element ref="ns4:_dlc_DocIdUrl" minOccurs="0"/>
                <xsd:element ref="ns1:DPM_x0020_Chapter_x003a_Title" minOccurs="0"/>
                <xsd:element ref="ns4:_dlc_DocIdPersistId" minOccurs="0"/>
                <xsd:element ref="ns3:Supercedes_x003a_Effective"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f47f5-cc4b-4156-8e2c-69fe06e32f1c" elementFormDefault="qualified">
    <xsd:import namespace="http://schemas.microsoft.com/office/2006/documentManagement/types"/>
    <xsd:import namespace="http://schemas.microsoft.com/office/infopath/2007/PartnerControls"/>
    <xsd:element name="DPM_x0020_Document_x0020_No." ma:index="3" nillable="true" ma:displayName="Doc No." ma:decimals="0" ma:description="Number assigned at time of issuance." ma:internalName="DPM_x0020_Document_x0020_No_x002e_" ma:percentage="FALSE">
      <xsd:simpleType>
        <xsd:restriction base="dms:Number">
          <xsd:maxInclusive value="99"/>
          <xsd:minInclusive value="1"/>
        </xsd:restriction>
      </xsd:simpleType>
    </xsd:element>
    <xsd:element name="DPM_x0020_Effective" ma:index="4" nillable="true" ma:displayName="Effective" ma:description="Effective date of DPM object." ma:format="DateOnly" ma:internalName="DPM_x0020_Effective">
      <xsd:simpleType>
        <xsd:restriction base="dms:DateTime"/>
      </xsd:simpleType>
    </xsd:element>
    <xsd:element name="DPM_x0020_Document_x0020_Type" ma:index="6" nillable="true" ma:displayName="Doc Type" ma:default="Issuance" ma:format="Dropdown" ma:internalName="DPM_x0020_Document_x0020_Type">
      <xsd:simpleType>
        <xsd:restriction base="dms:Choice">
          <xsd:enumeration value="Attachment"/>
          <xsd:enumeration value="Chapter"/>
          <xsd:enumeration value="Checkpoint"/>
          <xsd:enumeration value="Issuance"/>
          <xsd:enumeration value="Form"/>
          <xsd:enumeration value="Opinion"/>
          <xsd:enumeration value="Report"/>
          <xsd:enumeration value="Template"/>
        </xsd:restriction>
      </xsd:simpleType>
    </xsd:element>
    <xsd:element name="Pages" ma:index="7" nillable="true" ma:displayName="Pages" ma:description="Number of pages in document." ma:internalName="Pages" ma:percentage="FALSE">
      <xsd:simpleType>
        <xsd:restriction base="dms:Number">
          <xsd:maxInclusive value="999"/>
          <xsd:minInclusive value="0"/>
        </xsd:restriction>
      </xsd:simpleType>
    </xsd:element>
    <xsd:element name="DPM_x0020_Category" ma:index="8" nillable="true" ma:displayName="DPM Category" ma:internalName="DPM_x0020_Category">
      <xsd:complexType>
        <xsd:complexContent>
          <xsd:extension base="dms:MultiChoice">
            <xsd:sequence>
              <xsd:element name="Value" maxOccurs="unbounded" minOccurs="0" nillable="true">
                <xsd:simpleType>
                  <xsd:restriction base="dms:Choice">
                    <xsd:enumeration value="Benefits and Compensation"/>
                    <xsd:enumeration value="Delays &amp; Closures"/>
                    <xsd:enumeration value="Employee Development"/>
                    <xsd:enumeration value="Retirement"/>
                    <xsd:enumeration value="Talent Acquisition"/>
                    <xsd:enumeration value="Talent Management"/>
                  </xsd:restriction>
                </xsd:simpleType>
              </xsd:element>
            </xsd:sequence>
          </xsd:extension>
        </xsd:complexContent>
      </xsd:complexType>
    </xsd:element>
    <xsd:element name="DPM_x0020_Attachment_x0020_No." ma:index="9" nillable="true" ma:displayName="Att No." ma:decimals="0" ma:description="Attachment number related to DPM Issuance. Should be alphanumeric (A through ZZ.)" ma:internalName="DPM_x0020_Attachment_x0020_No_x002e_" ma:readOnly="false" ma:percentage="FALSE">
      <xsd:simpleType>
        <xsd:restriction base="dms:Number">
          <xsd:maxInclusive value="99"/>
          <xsd:minInclusive value="1"/>
        </xsd:restriction>
      </xsd:simpleType>
    </xsd:element>
    <xsd:element name="DPM_x0020_Expiration" ma:index="10" nillable="true" ma:displayName="Expiration" ma:description="Date DPM object expires or expired." ma:format="DateOnly" ma:internalName="DPM_x0020_Expiration">
      <xsd:simpleType>
        <xsd:restriction base="dms:DateTime"/>
      </xsd:simpleType>
    </xsd:element>
    <xsd:element name="DPM_x0020_Chapter" ma:index="11" nillable="true" ma:displayName="Chapter" ma:description="DPM Chapter associated with issuance item." ma:list="{80b06b90-2ce2-4374-8f36-6cf4b6ca162f}" ma:internalName="DPM_x0020_Chapter" ma:showField="Title" ma:web="9b6f47f5-cc4b-4156-8e2c-69fe06e32f1c">
      <xsd:complexType>
        <xsd:complexContent>
          <xsd:extension base="dms:MultiChoiceLookup">
            <xsd:sequence>
              <xsd:element name="Value" type="dms:Lookup" maxOccurs="unbounded" minOccurs="0" nillable="true"/>
            </xsd:sequence>
          </xsd:extension>
        </xsd:complexContent>
      </xsd:complexType>
    </xsd:element>
    <xsd:element name="Legacy" ma:index="12" nillable="true" ma:displayName="Legacy" ma:description="Use to apply legacy issuance numbers." ma:internalName="Legacy">
      <xsd:simpleType>
        <xsd:restriction base="dms:Text">
          <xsd:maxLength value="50"/>
        </xsd:restriction>
      </xsd:simpleType>
    </xsd:element>
    <xsd:element name="DPM_x0020_Chapter_x003a_Title" ma:index="19" nillable="true" ma:displayName="Chapter Title" ma:list="{80b06b90-2ce2-4374-8f36-6cf4b6ca162f}" ma:internalName="DPM_x0020_Chapter_x003A_Title" ma:readOnly="true" ma:showField="Title1" ma:web="9b6f47f5-cc4b-4156-8e2c-69fe06e32f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f5f079-3967-4a9f-b63a-bec277765a0f" elementFormDefault="qualified">
    <xsd:import namespace="http://schemas.microsoft.com/office/2006/documentManagement/types"/>
    <xsd:import namespace="http://schemas.microsoft.com/office/infopath/2007/PartnerControls"/>
    <xsd:element name="Supercedes" ma:index="2" nillable="true" ma:displayName="Supercedes" ma:list="{e6f5f079-3967-4a9f-b63a-bec277765a0f}" ma:internalName="Supercedes" ma:showField="DPM_x0020_Issuance_x0020_No_x002e_">
      <xsd:complexType>
        <xsd:complexContent>
          <xsd:extension base="dms:MultiChoiceLookup">
            <xsd:sequence>
              <xsd:element name="Value" type="dms:Lookup" maxOccurs="unbounded" minOccurs="0" nillable="true"/>
            </xsd:sequence>
          </xsd:extension>
        </xsd:complexContent>
      </xsd:complexType>
    </xsd:element>
    <xsd:element name="Approved" ma:index="15" nillable="true" ma:displayName="Approved" ma:description="Date document was approved, if different from the effective date." ma:format="DateOnly" ma:internalName="Approved">
      <xsd:simpleType>
        <xsd:restriction base="dms:DateTime"/>
      </xsd:simpleType>
    </xsd:element>
    <xsd:element name="Supercedes_x003a_Effective" ma:index="25" nillable="true" ma:displayName="Supercedes:Effective" ma:list="{e6f5f079-3967-4a9f-b63a-bec277765a0f}" ma:internalName="Supercedes_x003a_Effective" ma:readOnly="true" ma:showField="DPM_x0020_Effective" ma:web="0b8982fa-6141-4238-8b0d-a5aff9500c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af519-fadc-41b7-b7cc-c0156fa2cd72" elementFormDefault="qualified">
    <xsd:import namespace="http://schemas.microsoft.com/office/2006/documentManagement/types"/>
    <xsd:import namespace="http://schemas.microsoft.com/office/infopath/2007/PartnerControls"/>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Expiration xmlns="9b6f47f5-cc4b-4156-8e2c-69fe06e32f1c" xsi:nil="true"/>
    <DPM_x0020_Attachment_x0020_No. xmlns="9b6f47f5-cc4b-4156-8e2c-69fe06e32f1c" xsi:nil="true"/>
    <DPM_x0020_Effective xmlns="9b6f47f5-cc4b-4156-8e2c-69fe06e32f1c" xsi:nil="true"/>
    <DPM_x0020_Category xmlns="9b6f47f5-cc4b-4156-8e2c-69fe06e32f1c"/>
    <_dlc_DocId xmlns="fa7af519-fadc-41b7-b7cc-c0156fa2cd72">TMSJ3DA7W4VJ-453807210-985</_dlc_DocId>
    <DPM_x0020_Chapter xmlns="9b6f47f5-cc4b-4156-8e2c-69fe06e32f1c"/>
    <_dlc_DocIdUrl xmlns="fa7af519-fadc-41b7-b7cc-c0156fa2cd72">
      <Url>https://dchr.sp.dc.gov/policy/PCA/EDPM/_layouts/15/DocIdRedir.aspx?ID=TMSJ3DA7W4VJ-453807210-985</Url>
      <Description>TMSJ3DA7W4VJ-453807210-985</Description>
    </_dlc_DocIdUrl>
    <Legacy xmlns="9b6f47f5-cc4b-4156-8e2c-69fe06e32f1c" xsi:nil="true"/>
    <Approved xmlns="e6f5f079-3967-4a9f-b63a-bec277765a0f" xsi:nil="true"/>
    <DPM_x0020_Document_x0020_Type xmlns="9b6f47f5-cc4b-4156-8e2c-69fe06e32f1c">Issuance</DPM_x0020_Document_x0020_Type>
    <DPM_x0020_Document_x0020_No. xmlns="9b6f47f5-cc4b-4156-8e2c-69fe06e32f1c" xsi:nil="true"/>
    <Pages xmlns="9b6f47f5-cc4b-4156-8e2c-69fe06e32f1c" xsi:nil="true"/>
    <Supercedes xmlns="e6f5f079-3967-4a9f-b63a-bec277765a0f"/>
  </documentManagement>
</p:properties>
</file>

<file path=customXml/itemProps1.xml><?xml version="1.0" encoding="utf-8"?>
<ds:datastoreItem xmlns:ds="http://schemas.openxmlformats.org/officeDocument/2006/customXml" ds:itemID="{065F769A-163E-4579-87D8-DF15C1FEB0A4}"/>
</file>

<file path=customXml/itemProps2.xml><?xml version="1.0" encoding="utf-8"?>
<ds:datastoreItem xmlns:ds="http://schemas.openxmlformats.org/officeDocument/2006/customXml" ds:itemID="{87E63986-6325-459C-8975-4E1198492D07}"/>
</file>

<file path=customXml/itemProps3.xml><?xml version="1.0" encoding="utf-8"?>
<ds:datastoreItem xmlns:ds="http://schemas.openxmlformats.org/officeDocument/2006/customXml" ds:itemID="{0444F2DB-2D68-4CCD-844A-16B2A8A10C13}"/>
</file>

<file path=customXml/itemProps4.xml><?xml version="1.0" encoding="utf-8"?>
<ds:datastoreItem xmlns:ds="http://schemas.openxmlformats.org/officeDocument/2006/customXml" ds:itemID="{0490EC1C-89E1-44AE-B650-7D9FA3B36D7B}"/>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2022-03-23T15:38:00Z</dcterms:created>
  <dcterms:modified xsi:type="dcterms:W3CDTF">2022-03-23T15:38:00Z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0x0101003F7C8F6C667A1F4DBF28DDE2B5E4C24C008304F601DFCB214FA538CECBC9578D7B</vt:lpwstr>
  </property>
  <property fmtid="{D5CDD505-2E9C-101B-9397-08002B2CF9AE}" pid="3" name="_dlc_DocIdItemGuid">
    <vt:lpwstr>0982ab19-661f-4c80-8397-0793cea409f0</vt:lpwstr>
  </property>
</Properties>
</file>